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51"/>
        <w:gridCol w:w="368"/>
        <w:gridCol w:w="5185"/>
      </w:tblGrid>
      <w:tr w:rsidR="00BA2242" w:rsidRPr="002C657D" w14:paraId="46BBDC61" w14:textId="77777777" w:rsidTr="003715A4">
        <w:tc>
          <w:tcPr>
            <w:tcW w:w="10773" w:type="dxa"/>
            <w:gridSpan w:val="3"/>
            <w:shd w:val="clear" w:color="auto" w:fill="auto"/>
          </w:tcPr>
          <w:p w14:paraId="2CF8254E" w14:textId="2F0845D3" w:rsidR="00BA2242" w:rsidRPr="002C657D" w:rsidRDefault="002A5D1D" w:rsidP="002C657D">
            <w:pPr>
              <w:spacing w:after="0" w:line="240" w:lineRule="auto"/>
              <w:jc w:val="center"/>
              <w:rPr>
                <w:b/>
              </w:rPr>
            </w:pPr>
            <w:bookmarkStart w:id="0" w:name="_GoBack"/>
            <w:bookmarkEnd w:id="0"/>
            <w:r>
              <w:rPr>
                <w:b/>
              </w:rPr>
              <w:t>Holbrook</w:t>
            </w:r>
            <w:r w:rsidR="000A602A">
              <w:rPr>
                <w:b/>
              </w:rPr>
              <w:t xml:space="preserve"> Surgery </w:t>
            </w:r>
            <w:r w:rsidR="00BA2242" w:rsidRPr="002C657D">
              <w:rPr>
                <w:b/>
              </w:rPr>
              <w:t>Patient Participation Group (PPG)</w:t>
            </w:r>
          </w:p>
        </w:tc>
      </w:tr>
      <w:tr w:rsidR="00BA2242" w:rsidRPr="002C657D" w14:paraId="6463FB24" w14:textId="77777777" w:rsidTr="003715A4">
        <w:tc>
          <w:tcPr>
            <w:tcW w:w="10773" w:type="dxa"/>
            <w:gridSpan w:val="3"/>
            <w:shd w:val="clear" w:color="auto" w:fill="auto"/>
          </w:tcPr>
          <w:p w14:paraId="3002542C" w14:textId="77777777" w:rsidR="00002178" w:rsidRPr="00E57AF5" w:rsidRDefault="00BA2242" w:rsidP="002C657D">
            <w:pPr>
              <w:spacing w:after="0" w:line="240" w:lineRule="auto"/>
              <w:jc w:val="center"/>
              <w:rPr>
                <w:b/>
                <w:sz w:val="56"/>
                <w:szCs w:val="56"/>
              </w:rPr>
            </w:pPr>
            <w:r w:rsidRPr="00E57AF5">
              <w:rPr>
                <w:b/>
                <w:sz w:val="56"/>
                <w:szCs w:val="56"/>
              </w:rPr>
              <w:t>Holbrook Surgery Newsletter</w:t>
            </w:r>
          </w:p>
        </w:tc>
      </w:tr>
      <w:tr w:rsidR="00165B2C" w:rsidRPr="002C657D" w14:paraId="1053A029" w14:textId="77777777" w:rsidTr="003715A4">
        <w:tc>
          <w:tcPr>
            <w:tcW w:w="4771" w:type="dxa"/>
            <w:tcBorders>
              <w:bottom w:val="single" w:sz="4" w:space="0" w:color="auto"/>
            </w:tcBorders>
            <w:shd w:val="clear" w:color="auto" w:fill="auto"/>
          </w:tcPr>
          <w:p w14:paraId="6AA68824" w14:textId="77777777" w:rsidR="00BA2242" w:rsidRPr="002C657D" w:rsidRDefault="00494E8B" w:rsidP="002C657D">
            <w:pPr>
              <w:spacing w:after="0" w:line="240" w:lineRule="auto"/>
              <w:rPr>
                <w:b/>
                <w:sz w:val="20"/>
                <w:szCs w:val="20"/>
              </w:rPr>
            </w:pPr>
            <w:r>
              <w:rPr>
                <w:b/>
                <w:sz w:val="20"/>
                <w:szCs w:val="20"/>
              </w:rPr>
              <w:t xml:space="preserve">Autumn </w:t>
            </w:r>
          </w:p>
        </w:tc>
        <w:tc>
          <w:tcPr>
            <w:tcW w:w="368" w:type="dxa"/>
            <w:tcBorders>
              <w:bottom w:val="single" w:sz="4" w:space="0" w:color="auto"/>
            </w:tcBorders>
            <w:shd w:val="clear" w:color="auto" w:fill="auto"/>
          </w:tcPr>
          <w:p w14:paraId="11C1B4C8" w14:textId="77777777" w:rsidR="00BA2242" w:rsidRPr="002C657D" w:rsidRDefault="00BA2242" w:rsidP="002C657D">
            <w:pPr>
              <w:spacing w:after="0" w:line="240" w:lineRule="auto"/>
              <w:rPr>
                <w:b/>
                <w:sz w:val="20"/>
                <w:szCs w:val="20"/>
              </w:rPr>
            </w:pPr>
          </w:p>
        </w:tc>
        <w:tc>
          <w:tcPr>
            <w:tcW w:w="5634" w:type="dxa"/>
            <w:tcBorders>
              <w:bottom w:val="single" w:sz="4" w:space="0" w:color="auto"/>
            </w:tcBorders>
            <w:shd w:val="clear" w:color="auto" w:fill="auto"/>
          </w:tcPr>
          <w:p w14:paraId="4F411F1E" w14:textId="77777777" w:rsidR="00BA2242" w:rsidRPr="002C657D" w:rsidRDefault="00494E8B" w:rsidP="002C657D">
            <w:pPr>
              <w:spacing w:after="0" w:line="240" w:lineRule="auto"/>
              <w:jc w:val="right"/>
              <w:rPr>
                <w:b/>
                <w:sz w:val="20"/>
                <w:szCs w:val="20"/>
              </w:rPr>
            </w:pPr>
            <w:r>
              <w:rPr>
                <w:b/>
                <w:sz w:val="20"/>
                <w:szCs w:val="20"/>
              </w:rPr>
              <w:t>September</w:t>
            </w:r>
            <w:r w:rsidR="00200689" w:rsidRPr="002C657D">
              <w:rPr>
                <w:b/>
                <w:sz w:val="20"/>
                <w:szCs w:val="20"/>
              </w:rPr>
              <w:t xml:space="preserve"> 202</w:t>
            </w:r>
            <w:r w:rsidR="00E07353">
              <w:rPr>
                <w:b/>
                <w:sz w:val="20"/>
                <w:szCs w:val="20"/>
              </w:rPr>
              <w:t>3</w:t>
            </w:r>
          </w:p>
        </w:tc>
      </w:tr>
      <w:tr w:rsidR="00C0277E" w:rsidRPr="002C657D" w14:paraId="74D86A40" w14:textId="77777777" w:rsidTr="003715A4">
        <w:trPr>
          <w:trHeight w:val="3132"/>
        </w:trPr>
        <w:tc>
          <w:tcPr>
            <w:tcW w:w="10773" w:type="dxa"/>
            <w:gridSpan w:val="3"/>
            <w:tcBorders>
              <w:top w:val="single" w:sz="4" w:space="0" w:color="auto"/>
              <w:bottom w:val="single" w:sz="4" w:space="0" w:color="auto"/>
            </w:tcBorders>
            <w:shd w:val="clear" w:color="auto" w:fill="auto"/>
          </w:tcPr>
          <w:p w14:paraId="73340BB3" w14:textId="77777777" w:rsidR="00C0277E" w:rsidRPr="00A56AF6" w:rsidRDefault="00C0277E" w:rsidP="00C0277E">
            <w:pPr>
              <w:spacing w:before="120" w:after="0"/>
              <w:jc w:val="both"/>
              <w:rPr>
                <w:rFonts w:ascii="Arial Black" w:hAnsi="Arial Black" w:cs="Arial"/>
                <w:b/>
                <w:bCs/>
                <w:sz w:val="28"/>
                <w:szCs w:val="28"/>
              </w:rPr>
            </w:pPr>
            <w:r w:rsidRPr="00A56AF6">
              <w:rPr>
                <w:rFonts w:ascii="Arial Black" w:hAnsi="Arial Black" w:cs="Arial"/>
                <w:b/>
                <w:bCs/>
                <w:sz w:val="28"/>
                <w:szCs w:val="28"/>
              </w:rPr>
              <w:t xml:space="preserve">Come and meet your PPG Committee </w:t>
            </w:r>
          </w:p>
          <w:p w14:paraId="2EB1C4D2" w14:textId="06C30DD0" w:rsidR="00C0277E" w:rsidRPr="00C0277E" w:rsidRDefault="00C0277E" w:rsidP="00C0277E">
            <w:pPr>
              <w:jc w:val="both"/>
              <w:rPr>
                <w:rFonts w:ascii="Arial" w:hAnsi="Arial" w:cs="Arial"/>
                <w:b/>
                <w:sz w:val="24"/>
                <w:szCs w:val="24"/>
              </w:rPr>
            </w:pPr>
            <w:r w:rsidRPr="00C0277E">
              <w:rPr>
                <w:rFonts w:asciiTheme="minorHAnsi" w:hAnsiTheme="minorHAnsi" w:cstheme="minorHAnsi"/>
                <w:noProof/>
                <w:sz w:val="24"/>
                <w:szCs w:val="24"/>
                <w:lang w:eastAsia="en-GB"/>
              </w:rPr>
              <w:drawing>
                <wp:anchor distT="0" distB="0" distL="114300" distR="114300" simplePos="0" relativeHeight="251667456" behindDoc="0" locked="0" layoutInCell="1" allowOverlap="1" wp14:anchorId="6CC41F46" wp14:editId="3AF0C162">
                  <wp:simplePos x="0" y="0"/>
                  <wp:positionH relativeFrom="margin">
                    <wp:posOffset>4806950</wp:posOffset>
                  </wp:positionH>
                  <wp:positionV relativeFrom="margin">
                    <wp:posOffset>370840</wp:posOffset>
                  </wp:positionV>
                  <wp:extent cx="2024380" cy="1023620"/>
                  <wp:effectExtent l="19050" t="0" r="0" b="0"/>
                  <wp:wrapSquare wrapText="bothSides"/>
                  <wp:docPr id="2" name="irc_mi" descr="Image result for cartoon pictures of crowd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pictures of crowds">
                            <a:hlinkClick r:id="rId8" tgtFrame="&quot;_blank&quot;"/>
                          </pic:cNvPr>
                          <pic:cNvPicPr>
                            <a:picLocks noChangeAspect="1" noChangeArrowheads="1"/>
                          </pic:cNvPicPr>
                        </pic:nvPicPr>
                        <pic:blipFill>
                          <a:blip r:embed="rId9" cstate="print"/>
                          <a:srcRect b="5263"/>
                          <a:stretch>
                            <a:fillRect/>
                          </a:stretch>
                        </pic:blipFill>
                        <pic:spPr bwMode="auto">
                          <a:xfrm>
                            <a:off x="0" y="0"/>
                            <a:ext cx="2024380" cy="1023620"/>
                          </a:xfrm>
                          <a:prstGeom prst="rect">
                            <a:avLst/>
                          </a:prstGeom>
                          <a:noFill/>
                          <a:ln w="9525">
                            <a:noFill/>
                            <a:miter lim="800000"/>
                            <a:headEnd/>
                            <a:tailEnd/>
                          </a:ln>
                        </pic:spPr>
                      </pic:pic>
                    </a:graphicData>
                  </a:graphic>
                </wp:anchor>
              </w:drawing>
            </w:r>
            <w:r w:rsidRPr="00C0277E">
              <w:rPr>
                <w:rFonts w:asciiTheme="minorHAnsi" w:hAnsiTheme="minorHAnsi" w:cstheme="minorHAnsi"/>
                <w:sz w:val="24"/>
                <w:szCs w:val="24"/>
              </w:rPr>
              <w:t xml:space="preserve">We are holding an open evening at the surgery on </w:t>
            </w:r>
            <w:r w:rsidRPr="00C0277E">
              <w:rPr>
                <w:rFonts w:asciiTheme="minorHAnsi" w:hAnsiTheme="minorHAnsi" w:cstheme="minorHAnsi"/>
                <w:b/>
                <w:bCs/>
                <w:sz w:val="24"/>
                <w:szCs w:val="24"/>
              </w:rPr>
              <w:t>Wednesday 25</w:t>
            </w:r>
            <w:r w:rsidRPr="00C0277E">
              <w:rPr>
                <w:rFonts w:asciiTheme="minorHAnsi" w:hAnsiTheme="minorHAnsi" w:cstheme="minorHAnsi"/>
                <w:b/>
                <w:bCs/>
                <w:sz w:val="24"/>
                <w:szCs w:val="24"/>
                <w:vertAlign w:val="superscript"/>
              </w:rPr>
              <w:t>th</w:t>
            </w:r>
            <w:r w:rsidRPr="00C0277E">
              <w:rPr>
                <w:rFonts w:asciiTheme="minorHAnsi" w:hAnsiTheme="minorHAnsi" w:cstheme="minorHAnsi"/>
                <w:b/>
                <w:bCs/>
                <w:sz w:val="24"/>
                <w:szCs w:val="24"/>
              </w:rPr>
              <w:t xml:space="preserve"> October</w:t>
            </w:r>
            <w:r w:rsidRPr="00C0277E">
              <w:rPr>
                <w:rFonts w:asciiTheme="minorHAnsi" w:hAnsiTheme="minorHAnsi" w:cstheme="minorHAnsi"/>
                <w:sz w:val="24"/>
                <w:szCs w:val="24"/>
              </w:rPr>
              <w:t xml:space="preserve"> between 6 and 7pm. This is an opportunity to come and talk to us about the PPG and for us to learn about the issues you think are important. Lisa Ellis, the Practice Manager and hopefully some other members of the surgery team are also going to be present. We are very keen to recruit new members for our </w:t>
            </w:r>
            <w:r w:rsidR="002A5D1D" w:rsidRPr="00C0277E">
              <w:rPr>
                <w:rFonts w:asciiTheme="minorHAnsi" w:hAnsiTheme="minorHAnsi" w:cstheme="minorHAnsi"/>
                <w:sz w:val="24"/>
                <w:szCs w:val="24"/>
              </w:rPr>
              <w:t>committee</w:t>
            </w:r>
            <w:r w:rsidR="000A602A">
              <w:rPr>
                <w:rFonts w:asciiTheme="minorHAnsi" w:hAnsiTheme="minorHAnsi" w:cstheme="minorHAnsi"/>
                <w:sz w:val="24"/>
                <w:szCs w:val="24"/>
              </w:rPr>
              <w:t>. I</w:t>
            </w:r>
            <w:r w:rsidRPr="00C0277E">
              <w:rPr>
                <w:rFonts w:asciiTheme="minorHAnsi" w:hAnsiTheme="minorHAnsi" w:cstheme="minorHAnsi"/>
                <w:sz w:val="24"/>
                <w:szCs w:val="24"/>
              </w:rPr>
              <w:t xml:space="preserve">f you are interested in joining us this would be a really good opportunity to come and talk to us. We will send an email reminder nearer the time but please put this date in your diary. </w:t>
            </w:r>
          </w:p>
        </w:tc>
      </w:tr>
      <w:tr w:rsidR="00B81DB7" w:rsidRPr="002C657D" w14:paraId="7B60A3C8" w14:textId="77777777" w:rsidTr="003715A4">
        <w:trPr>
          <w:trHeight w:val="4839"/>
        </w:trPr>
        <w:tc>
          <w:tcPr>
            <w:tcW w:w="10773" w:type="dxa"/>
            <w:gridSpan w:val="3"/>
            <w:tcBorders>
              <w:top w:val="single" w:sz="4" w:space="0" w:color="auto"/>
              <w:bottom w:val="single" w:sz="4" w:space="0" w:color="auto"/>
            </w:tcBorders>
            <w:shd w:val="clear" w:color="auto" w:fill="auto"/>
          </w:tcPr>
          <w:p w14:paraId="2D7121C5" w14:textId="705A4D79" w:rsidR="00494E8B" w:rsidRPr="00494E8B" w:rsidRDefault="00EB4F1D" w:rsidP="00400699">
            <w:pPr>
              <w:pStyle w:val="NormalWeb"/>
              <w:shd w:val="clear" w:color="auto" w:fill="FFFFFF"/>
              <w:spacing w:before="120" w:after="60"/>
              <w:jc w:val="center"/>
              <w:rPr>
                <w:rFonts w:ascii="Arial" w:hAnsi="Arial" w:cs="Arial"/>
                <w:b/>
              </w:rPr>
            </w:pPr>
            <w:r>
              <w:rPr>
                <w:rFonts w:ascii="Calibri" w:hAnsi="Calibri" w:cs="Calibri"/>
                <w:noProof/>
                <w:sz w:val="22"/>
                <w:szCs w:val="22"/>
              </w:rPr>
              <w:drawing>
                <wp:anchor distT="0" distB="0" distL="114300" distR="114300" simplePos="0" relativeHeight="251663360" behindDoc="0" locked="0" layoutInCell="1" allowOverlap="1" wp14:anchorId="4137974E" wp14:editId="28D32D71">
                  <wp:simplePos x="0" y="0"/>
                  <wp:positionH relativeFrom="margin">
                    <wp:posOffset>67945</wp:posOffset>
                  </wp:positionH>
                  <wp:positionV relativeFrom="margin">
                    <wp:posOffset>189475</wp:posOffset>
                  </wp:positionV>
                  <wp:extent cx="1900555" cy="1434465"/>
                  <wp:effectExtent l="0" t="0" r="4445" b="635"/>
                  <wp:wrapSquare wrapText="bothSides"/>
                  <wp:docPr id="5" name="Picture 4" descr="http://www.mysurgerywebsite.co.uk/website/H82640/files/Wo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ysurgerywebsite.co.uk/website/H82640/files/Woods.jpg"/>
                          <pic:cNvPicPr>
                            <a:picLocks noChangeAspect="1" noChangeArrowheads="1"/>
                          </pic:cNvPicPr>
                        </pic:nvPicPr>
                        <pic:blipFill>
                          <a:blip r:embed="rId10" cstate="print"/>
                          <a:srcRect/>
                          <a:stretch>
                            <a:fillRect/>
                          </a:stretch>
                        </pic:blipFill>
                        <pic:spPr bwMode="auto">
                          <a:xfrm>
                            <a:off x="0" y="0"/>
                            <a:ext cx="1900555" cy="1434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sidR="00494E8B" w:rsidRPr="00494E8B">
              <w:rPr>
                <w:rFonts w:ascii="Arial" w:hAnsi="Arial" w:cs="Arial"/>
                <w:b/>
              </w:rPr>
              <w:t>Message from Dr Paul Woods</w:t>
            </w:r>
            <w:r w:rsidR="00494E8B">
              <w:rPr>
                <w:rFonts w:ascii="Arial" w:hAnsi="Arial" w:cs="Arial"/>
                <w:b/>
              </w:rPr>
              <w:t xml:space="preserve"> Senior Partner</w:t>
            </w:r>
          </w:p>
          <w:p w14:paraId="4A84F527" w14:textId="15FB8324" w:rsidR="00494E8B" w:rsidRDefault="00494E8B" w:rsidP="00400699">
            <w:pPr>
              <w:pStyle w:val="NormalWeb"/>
              <w:shd w:val="clear" w:color="auto" w:fill="FFFFFF"/>
              <w:spacing w:after="60"/>
              <w:jc w:val="both"/>
              <w:rPr>
                <w:rFonts w:ascii="Calibri" w:hAnsi="Calibri" w:cs="Calibri"/>
                <w:sz w:val="22"/>
                <w:szCs w:val="22"/>
              </w:rPr>
            </w:pPr>
            <w:r w:rsidRPr="007D6A87">
              <w:rPr>
                <w:rFonts w:ascii="Calibri" w:hAnsi="Calibri" w:cs="Calibri"/>
                <w:sz w:val="22"/>
                <w:szCs w:val="22"/>
              </w:rPr>
              <w:t>I am very pleased to have taken over as senior partner from Jon Heatley, but it is a tall order to fill his shoes, since he is much more of a natural leader than I and we will really miss him!</w:t>
            </w:r>
            <w:r w:rsidR="00EB4F1D">
              <w:rPr>
                <w:rFonts w:ascii="Calibri" w:hAnsi="Calibri" w:cs="Calibri"/>
                <w:sz w:val="22"/>
                <w:szCs w:val="22"/>
              </w:rPr>
              <w:t xml:space="preserve"> </w:t>
            </w:r>
            <w:r w:rsidRPr="007D6A87">
              <w:rPr>
                <w:rFonts w:ascii="Calibri" w:hAnsi="Calibri" w:cs="Calibri"/>
                <w:sz w:val="22"/>
                <w:szCs w:val="22"/>
              </w:rPr>
              <w:t xml:space="preserve">However, there is not much of a hierarchy at Holbrook </w:t>
            </w:r>
            <w:r w:rsidR="002A5D1D" w:rsidRPr="007D6A87">
              <w:rPr>
                <w:rFonts w:ascii="Calibri" w:hAnsi="Calibri" w:cs="Calibri"/>
                <w:sz w:val="22"/>
                <w:szCs w:val="22"/>
              </w:rPr>
              <w:t>Surgery,</w:t>
            </w:r>
            <w:r w:rsidRPr="007D6A87">
              <w:rPr>
                <w:rFonts w:ascii="Calibri" w:hAnsi="Calibri" w:cs="Calibri"/>
                <w:sz w:val="22"/>
                <w:szCs w:val="22"/>
              </w:rPr>
              <w:t xml:space="preserve"> and I see myself as part of a leadership team, comprising all of the partners and our excellent managers, Lisa, Mel and Eri.</w:t>
            </w:r>
            <w:r w:rsidR="00EB4F1D">
              <w:rPr>
                <w:rFonts w:ascii="Calibri" w:hAnsi="Calibri" w:cs="Calibri"/>
                <w:sz w:val="22"/>
                <w:szCs w:val="22"/>
              </w:rPr>
              <w:t xml:space="preserve"> </w:t>
            </w:r>
            <w:r w:rsidRPr="007D6A87">
              <w:rPr>
                <w:rFonts w:ascii="Calibri" w:hAnsi="Calibri" w:cs="Calibri"/>
                <w:sz w:val="22"/>
                <w:szCs w:val="22"/>
              </w:rPr>
              <w:t>I hope we can continue to maintain high standards and offer a great service for patients, as seems to be the case at this point in time, according to patient feedback.</w:t>
            </w:r>
          </w:p>
          <w:p w14:paraId="189C9B89" w14:textId="3BA0A8C2" w:rsidR="00494E8B" w:rsidRDefault="00494E8B" w:rsidP="00400699">
            <w:pPr>
              <w:pStyle w:val="NormalWeb"/>
              <w:shd w:val="clear" w:color="auto" w:fill="FFFFFF"/>
              <w:spacing w:after="60"/>
              <w:jc w:val="both"/>
              <w:rPr>
                <w:rFonts w:ascii="Calibri" w:hAnsi="Calibri" w:cs="Calibri"/>
                <w:sz w:val="22"/>
                <w:szCs w:val="22"/>
              </w:rPr>
            </w:pPr>
            <w:r w:rsidRPr="007D6A87">
              <w:rPr>
                <w:rFonts w:ascii="Calibri" w:hAnsi="Calibri" w:cs="Calibri"/>
                <w:sz w:val="22"/>
                <w:szCs w:val="22"/>
              </w:rPr>
              <w:t>My other, equally important role is as the GP trainer here.</w:t>
            </w:r>
            <w:r>
              <w:rPr>
                <w:rFonts w:ascii="Calibri" w:hAnsi="Calibri" w:cs="Calibri"/>
                <w:sz w:val="22"/>
                <w:szCs w:val="22"/>
              </w:rPr>
              <w:t xml:space="preserve">  </w:t>
            </w:r>
            <w:r w:rsidRPr="007D6A87">
              <w:rPr>
                <w:rFonts w:ascii="Calibri" w:hAnsi="Calibri" w:cs="Calibri"/>
                <w:sz w:val="22"/>
                <w:szCs w:val="22"/>
              </w:rPr>
              <w:t>This means that I supervise and teach GP trainees/registrars</w:t>
            </w:r>
            <w:r w:rsidR="00A56AF6">
              <w:rPr>
                <w:rFonts w:ascii="Calibri" w:hAnsi="Calibri" w:cs="Calibri"/>
                <w:sz w:val="22"/>
                <w:szCs w:val="22"/>
              </w:rPr>
              <w:t xml:space="preserve"> </w:t>
            </w:r>
            <w:r w:rsidRPr="007D6A87">
              <w:rPr>
                <w:rFonts w:ascii="Calibri" w:hAnsi="Calibri" w:cs="Calibri"/>
                <w:sz w:val="22"/>
                <w:szCs w:val="22"/>
              </w:rPr>
              <w:t>- qualified doctors that have worked for at least 2 years in the NHS and have then chosen General Practice as their medical specialty.</w:t>
            </w:r>
            <w:r w:rsidR="000A602A">
              <w:rPr>
                <w:rFonts w:ascii="Calibri" w:hAnsi="Calibri" w:cs="Calibri"/>
                <w:sz w:val="22"/>
                <w:szCs w:val="22"/>
              </w:rPr>
              <w:t xml:space="preserve"> </w:t>
            </w:r>
            <w:r w:rsidRPr="007D6A87">
              <w:rPr>
                <w:rFonts w:ascii="Calibri" w:hAnsi="Calibri" w:cs="Calibri"/>
                <w:sz w:val="22"/>
                <w:szCs w:val="22"/>
              </w:rPr>
              <w:t xml:space="preserve">This is a </w:t>
            </w:r>
            <w:r w:rsidR="002A5D1D" w:rsidRPr="007D6A87">
              <w:rPr>
                <w:rFonts w:ascii="Calibri" w:hAnsi="Calibri" w:cs="Calibri"/>
                <w:sz w:val="22"/>
                <w:szCs w:val="22"/>
              </w:rPr>
              <w:t>3-year</w:t>
            </w:r>
            <w:r w:rsidRPr="007D6A87">
              <w:rPr>
                <w:rFonts w:ascii="Calibri" w:hAnsi="Calibri" w:cs="Calibri"/>
                <w:sz w:val="22"/>
                <w:szCs w:val="22"/>
              </w:rPr>
              <w:t xml:space="preserve"> Vocational Training Scheme comprising various hospital posts and GP posts. I supervise them remotely when they are in hospital and directly when seeing patients here.</w:t>
            </w:r>
            <w:r w:rsidR="000A602A">
              <w:rPr>
                <w:rFonts w:ascii="Calibri" w:hAnsi="Calibri" w:cs="Calibri"/>
                <w:sz w:val="22"/>
                <w:szCs w:val="22"/>
              </w:rPr>
              <w:t xml:space="preserve"> </w:t>
            </w:r>
            <w:r w:rsidRPr="007D6A87">
              <w:rPr>
                <w:rFonts w:ascii="Calibri" w:hAnsi="Calibri" w:cs="Calibri"/>
                <w:sz w:val="22"/>
                <w:szCs w:val="22"/>
              </w:rPr>
              <w:t>This is a very satisfying role, seeing the doctors evolve from relatively inexperienced practitioners into fully fledged GPs.</w:t>
            </w:r>
            <w:r>
              <w:rPr>
                <w:rFonts w:ascii="Calibri" w:hAnsi="Calibri" w:cs="Calibri"/>
                <w:sz w:val="22"/>
                <w:szCs w:val="22"/>
              </w:rPr>
              <w:t xml:space="preserve">  </w:t>
            </w:r>
            <w:r w:rsidRPr="007D6A87">
              <w:rPr>
                <w:rFonts w:ascii="Calibri" w:hAnsi="Calibri" w:cs="Calibri"/>
                <w:sz w:val="22"/>
                <w:szCs w:val="22"/>
              </w:rPr>
              <w:t>It is also a great way to recruit new GPs when they have finished their training</w:t>
            </w:r>
            <w:r w:rsidR="00A56AF6">
              <w:rPr>
                <w:rFonts w:ascii="Calibri" w:hAnsi="Calibri" w:cs="Calibri"/>
                <w:sz w:val="22"/>
                <w:szCs w:val="22"/>
              </w:rPr>
              <w:t xml:space="preserve"> </w:t>
            </w:r>
            <w:r w:rsidRPr="007D6A87">
              <w:rPr>
                <w:rFonts w:ascii="Calibri" w:hAnsi="Calibri" w:cs="Calibri"/>
                <w:sz w:val="22"/>
                <w:szCs w:val="22"/>
              </w:rPr>
              <w:t>- several of our GPs have been trainees here- we have cherry-picked the best ones of course!</w:t>
            </w:r>
          </w:p>
          <w:p w14:paraId="162F9E94" w14:textId="77777777" w:rsidR="00B81DB7" w:rsidRDefault="00494E8B" w:rsidP="00400699">
            <w:pPr>
              <w:pStyle w:val="NormalWeb"/>
              <w:shd w:val="clear" w:color="auto" w:fill="FFFFFF"/>
              <w:spacing w:after="60"/>
              <w:jc w:val="both"/>
              <w:rPr>
                <w:rFonts w:ascii="Calibri" w:hAnsi="Calibri" w:cs="Calibri"/>
                <w:sz w:val="22"/>
                <w:szCs w:val="22"/>
              </w:rPr>
            </w:pPr>
            <w:r w:rsidRPr="007D6A87">
              <w:rPr>
                <w:rFonts w:ascii="Calibri" w:hAnsi="Calibri" w:cs="Calibri"/>
                <w:sz w:val="22"/>
                <w:szCs w:val="22"/>
              </w:rPr>
              <w:t>I am very grateful to the PPG for all their hard work and look forward to continuing to work alongside them.</w:t>
            </w:r>
          </w:p>
          <w:p w14:paraId="4B078AB2" w14:textId="77777777" w:rsidR="00E57AF5" w:rsidRPr="00E57AF5" w:rsidRDefault="00E57AF5" w:rsidP="00400699">
            <w:pPr>
              <w:pStyle w:val="NormalWeb"/>
              <w:shd w:val="clear" w:color="auto" w:fill="FFFFFF"/>
              <w:spacing w:after="60"/>
              <w:jc w:val="both"/>
              <w:rPr>
                <w:rFonts w:cs="Calibri"/>
                <w:sz w:val="10"/>
                <w:szCs w:val="10"/>
              </w:rPr>
            </w:pPr>
          </w:p>
        </w:tc>
      </w:tr>
      <w:tr w:rsidR="00176C87" w:rsidRPr="002C657D" w14:paraId="61437137" w14:textId="77777777" w:rsidTr="003715A4">
        <w:trPr>
          <w:trHeight w:val="1823"/>
        </w:trPr>
        <w:tc>
          <w:tcPr>
            <w:tcW w:w="10773" w:type="dxa"/>
            <w:gridSpan w:val="3"/>
            <w:tcBorders>
              <w:top w:val="single" w:sz="4" w:space="0" w:color="auto"/>
              <w:bottom w:val="single" w:sz="4" w:space="0" w:color="auto"/>
            </w:tcBorders>
            <w:shd w:val="clear" w:color="auto" w:fill="auto"/>
          </w:tcPr>
          <w:p w14:paraId="1E5B031A" w14:textId="3D5583E6" w:rsidR="000A602A" w:rsidRPr="004871D8" w:rsidRDefault="00A56AF6" w:rsidP="00A56AF6">
            <w:pPr>
              <w:spacing w:after="120"/>
              <w:rPr>
                <w:rFonts w:ascii="Arial" w:hAnsi="Arial" w:cs="Arial"/>
                <w:b/>
                <w:bCs/>
                <w:sz w:val="24"/>
                <w:szCs w:val="24"/>
              </w:rPr>
            </w:pPr>
            <w:r>
              <w:rPr>
                <w:noProof/>
                <w:lang w:eastAsia="en-GB"/>
              </w:rPr>
              <w:drawing>
                <wp:anchor distT="0" distB="0" distL="114300" distR="114300" simplePos="0" relativeHeight="251675648" behindDoc="1" locked="0" layoutInCell="1" allowOverlap="1" wp14:anchorId="3C0090F4" wp14:editId="4546B971">
                  <wp:simplePos x="0" y="0"/>
                  <wp:positionH relativeFrom="column">
                    <wp:posOffset>4388588</wp:posOffset>
                  </wp:positionH>
                  <wp:positionV relativeFrom="paragraph">
                    <wp:posOffset>88245</wp:posOffset>
                  </wp:positionV>
                  <wp:extent cx="1830705" cy="1216660"/>
                  <wp:effectExtent l="0" t="0" r="0" b="2540"/>
                  <wp:wrapNone/>
                  <wp:docPr id="1511285820" name="Picture 1" descr="Community and contingency: your flu jab - Soci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and contingency: your flu jab - Social ca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0705"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672649" w:rsidRPr="004871D8">
              <w:rPr>
                <w:rFonts w:ascii="Arial" w:hAnsi="Arial" w:cs="Arial"/>
                <w:b/>
                <w:bCs/>
                <w:sz w:val="24"/>
                <w:szCs w:val="24"/>
              </w:rPr>
              <w:t>Flu Vaccination Programme</w:t>
            </w:r>
            <w:r w:rsidR="006E4F38">
              <w:rPr>
                <w:rFonts w:ascii="Arial" w:hAnsi="Arial" w:cs="Arial"/>
                <w:b/>
                <w:bCs/>
                <w:sz w:val="24"/>
                <w:szCs w:val="24"/>
              </w:rPr>
              <w:t xml:space="preserve">                                                                  </w:t>
            </w:r>
            <w:r w:rsidR="00672649" w:rsidRPr="004871D8">
              <w:rPr>
                <w:rFonts w:ascii="Arial" w:hAnsi="Arial" w:cs="Arial"/>
                <w:b/>
                <w:bCs/>
                <w:sz w:val="24"/>
                <w:szCs w:val="24"/>
              </w:rPr>
              <w:t xml:space="preserve"> </w:t>
            </w:r>
            <w:r w:rsidR="006E4F38">
              <w:fldChar w:fldCharType="begin"/>
            </w:r>
            <w:r w:rsidR="00E00B97">
              <w:instrText xml:space="preserve"> INCLUDEPICTURE "C:\\Users\\Nick\\Library\\Group Containers\\UBF8T346G9.ms\\WebArchiveCopyPasteTempFiles\\com.microsoft.Word\\9k=" \* MERGEFORMAT </w:instrText>
            </w:r>
            <w:r w:rsidR="006E4F38">
              <w:fldChar w:fldCharType="end"/>
            </w:r>
          </w:p>
          <w:p w14:paraId="1238BF83" w14:textId="2DAC7326" w:rsidR="00672649" w:rsidRDefault="00672649" w:rsidP="00A56AF6">
            <w:pPr>
              <w:spacing w:after="120"/>
              <w:rPr>
                <w:rFonts w:asciiTheme="minorHAnsi" w:hAnsiTheme="minorHAnsi" w:cstheme="minorHAnsi"/>
              </w:rPr>
            </w:pPr>
            <w:r>
              <w:rPr>
                <w:rFonts w:asciiTheme="minorHAnsi" w:hAnsiTheme="minorHAnsi" w:cstheme="minorHAnsi"/>
              </w:rPr>
              <w:t>The eligible groups for 2023/24 are as follows:-</w:t>
            </w:r>
            <w:r w:rsidR="006E4F38">
              <w:rPr>
                <w:rFonts w:asciiTheme="minorHAnsi" w:hAnsiTheme="minorHAnsi" w:cstheme="minorHAnsi"/>
              </w:rPr>
              <w:t xml:space="preserve">                                                           </w:t>
            </w:r>
          </w:p>
          <w:p w14:paraId="463DAED2" w14:textId="570016C5" w:rsidR="00672649" w:rsidRDefault="00672649" w:rsidP="00A56AF6">
            <w:pPr>
              <w:pStyle w:val="ListParagraph"/>
              <w:numPr>
                <w:ilvl w:val="0"/>
                <w:numId w:val="25"/>
              </w:numPr>
              <w:spacing w:after="120"/>
              <w:rPr>
                <w:rFonts w:asciiTheme="minorHAnsi" w:hAnsiTheme="minorHAnsi" w:cstheme="minorHAnsi"/>
              </w:rPr>
            </w:pPr>
            <w:r w:rsidRPr="00672649">
              <w:rPr>
                <w:rFonts w:asciiTheme="minorHAnsi" w:hAnsiTheme="minorHAnsi" w:cstheme="minorHAnsi"/>
              </w:rPr>
              <w:t>Children</w:t>
            </w:r>
            <w:r>
              <w:rPr>
                <w:rFonts w:asciiTheme="minorHAnsi" w:hAnsiTheme="minorHAnsi" w:cstheme="minorHAnsi"/>
              </w:rPr>
              <w:t xml:space="preserve"> aged 2 and 3 years on </w:t>
            </w:r>
            <w:r w:rsidR="002A5D1D">
              <w:rPr>
                <w:rFonts w:asciiTheme="minorHAnsi" w:hAnsiTheme="minorHAnsi" w:cstheme="minorHAnsi"/>
              </w:rPr>
              <w:t>31.08.23.</w:t>
            </w:r>
          </w:p>
          <w:p w14:paraId="73A1535D" w14:textId="2488CBFD" w:rsidR="00672649" w:rsidRDefault="004871D8" w:rsidP="00A56AF6">
            <w:pPr>
              <w:pStyle w:val="ListParagraph"/>
              <w:numPr>
                <w:ilvl w:val="0"/>
                <w:numId w:val="25"/>
              </w:numPr>
              <w:spacing w:after="120"/>
              <w:rPr>
                <w:rFonts w:asciiTheme="minorHAnsi" w:hAnsiTheme="minorHAnsi" w:cstheme="minorHAnsi"/>
              </w:rPr>
            </w:pPr>
            <w:r>
              <w:rPr>
                <w:rFonts w:asciiTheme="minorHAnsi" w:hAnsiTheme="minorHAnsi" w:cstheme="minorHAnsi"/>
              </w:rPr>
              <w:t>School aged children [Reception to Year 11]</w:t>
            </w:r>
          </w:p>
          <w:p w14:paraId="2731E42B" w14:textId="4C6FD8A0" w:rsidR="004871D8" w:rsidRDefault="004871D8" w:rsidP="00A56AF6">
            <w:pPr>
              <w:pStyle w:val="ListParagraph"/>
              <w:numPr>
                <w:ilvl w:val="0"/>
                <w:numId w:val="25"/>
              </w:numPr>
              <w:spacing w:after="120"/>
              <w:rPr>
                <w:rFonts w:asciiTheme="minorHAnsi" w:hAnsiTheme="minorHAnsi" w:cstheme="minorHAnsi"/>
              </w:rPr>
            </w:pPr>
            <w:r>
              <w:rPr>
                <w:rFonts w:asciiTheme="minorHAnsi" w:hAnsiTheme="minorHAnsi" w:cstheme="minorHAnsi"/>
              </w:rPr>
              <w:t>6 months to under 65s in clinical risks groups</w:t>
            </w:r>
          </w:p>
          <w:p w14:paraId="2EAE4313" w14:textId="2B639197" w:rsidR="004871D8" w:rsidRDefault="004871D8" w:rsidP="00A56AF6">
            <w:pPr>
              <w:pStyle w:val="ListParagraph"/>
              <w:numPr>
                <w:ilvl w:val="0"/>
                <w:numId w:val="25"/>
              </w:numPr>
              <w:spacing w:after="120"/>
              <w:rPr>
                <w:rFonts w:asciiTheme="minorHAnsi" w:hAnsiTheme="minorHAnsi" w:cstheme="minorHAnsi"/>
              </w:rPr>
            </w:pPr>
            <w:r>
              <w:rPr>
                <w:rFonts w:asciiTheme="minorHAnsi" w:hAnsiTheme="minorHAnsi" w:cstheme="minorHAnsi"/>
              </w:rPr>
              <w:t>Those in long stay residential care homes</w:t>
            </w:r>
          </w:p>
          <w:p w14:paraId="7A782AD4" w14:textId="0B3A2168" w:rsidR="004871D8" w:rsidRDefault="004871D8" w:rsidP="00A56AF6">
            <w:pPr>
              <w:pStyle w:val="ListParagraph"/>
              <w:numPr>
                <w:ilvl w:val="0"/>
                <w:numId w:val="25"/>
              </w:numPr>
              <w:spacing w:after="120"/>
              <w:rPr>
                <w:rFonts w:asciiTheme="minorHAnsi" w:hAnsiTheme="minorHAnsi" w:cstheme="minorHAnsi"/>
              </w:rPr>
            </w:pPr>
            <w:r>
              <w:rPr>
                <w:rFonts w:asciiTheme="minorHAnsi" w:hAnsiTheme="minorHAnsi" w:cstheme="minorHAnsi"/>
              </w:rPr>
              <w:t>Carers, those in receipt of the Carer’s Allowance or main carer of an older or disabled person</w:t>
            </w:r>
          </w:p>
          <w:p w14:paraId="7F2BDB0E" w14:textId="085B66B9" w:rsidR="004871D8" w:rsidRDefault="004871D8" w:rsidP="00A56AF6">
            <w:pPr>
              <w:pStyle w:val="ListParagraph"/>
              <w:numPr>
                <w:ilvl w:val="0"/>
                <w:numId w:val="25"/>
              </w:numPr>
              <w:spacing w:after="120"/>
              <w:rPr>
                <w:rFonts w:asciiTheme="minorHAnsi" w:hAnsiTheme="minorHAnsi" w:cstheme="minorHAnsi"/>
              </w:rPr>
            </w:pPr>
            <w:r>
              <w:rPr>
                <w:rFonts w:asciiTheme="minorHAnsi" w:hAnsiTheme="minorHAnsi" w:cstheme="minorHAnsi"/>
              </w:rPr>
              <w:t>Household contacts of immunocompromised individual</w:t>
            </w:r>
          </w:p>
          <w:p w14:paraId="6E71ED9D" w14:textId="4E39F51A" w:rsidR="004871D8" w:rsidRDefault="004871D8" w:rsidP="00A56AF6">
            <w:pPr>
              <w:pStyle w:val="ListParagraph"/>
              <w:numPr>
                <w:ilvl w:val="0"/>
                <w:numId w:val="25"/>
              </w:numPr>
              <w:spacing w:after="120"/>
              <w:rPr>
                <w:rFonts w:asciiTheme="minorHAnsi" w:hAnsiTheme="minorHAnsi" w:cstheme="minorHAnsi"/>
              </w:rPr>
            </w:pPr>
            <w:r>
              <w:rPr>
                <w:rFonts w:asciiTheme="minorHAnsi" w:hAnsiTheme="minorHAnsi" w:cstheme="minorHAnsi"/>
              </w:rPr>
              <w:t>Frontline health and social care staff</w:t>
            </w:r>
          </w:p>
          <w:p w14:paraId="6D4E1DAA" w14:textId="425CB0D1" w:rsidR="004871D8" w:rsidRDefault="004871D8" w:rsidP="00A56AF6">
            <w:pPr>
              <w:spacing w:after="120"/>
              <w:rPr>
                <w:rFonts w:asciiTheme="minorHAnsi" w:hAnsiTheme="minorHAnsi" w:cstheme="minorHAnsi"/>
              </w:rPr>
            </w:pPr>
            <w:r>
              <w:rPr>
                <w:rFonts w:asciiTheme="minorHAnsi" w:hAnsiTheme="minorHAnsi" w:cstheme="minorHAnsi"/>
              </w:rPr>
              <w:t>This year</w:t>
            </w:r>
            <w:r w:rsidR="00E57AF5">
              <w:rPr>
                <w:rFonts w:asciiTheme="minorHAnsi" w:hAnsiTheme="minorHAnsi" w:cstheme="minorHAnsi"/>
              </w:rPr>
              <w:t>,</w:t>
            </w:r>
            <w:r>
              <w:rPr>
                <w:rFonts w:asciiTheme="minorHAnsi" w:hAnsiTheme="minorHAnsi" w:cstheme="minorHAnsi"/>
              </w:rPr>
              <w:t xml:space="preserve"> the surgery is doing its own vaccinations [except for school aged children which will be done at school]. Flu vaccination clinics are being held at the surgery on Saturdays 7</w:t>
            </w:r>
            <w:r w:rsidRPr="004871D8">
              <w:rPr>
                <w:rFonts w:asciiTheme="minorHAnsi" w:hAnsiTheme="minorHAnsi" w:cstheme="minorHAnsi"/>
                <w:vertAlign w:val="superscript"/>
              </w:rPr>
              <w:t>th</w:t>
            </w:r>
            <w:r>
              <w:rPr>
                <w:rFonts w:asciiTheme="minorHAnsi" w:hAnsiTheme="minorHAnsi" w:cstheme="minorHAnsi"/>
              </w:rPr>
              <w:t xml:space="preserve">, </w:t>
            </w:r>
            <w:r w:rsidR="002A5D1D">
              <w:rPr>
                <w:rFonts w:asciiTheme="minorHAnsi" w:hAnsiTheme="minorHAnsi" w:cstheme="minorHAnsi"/>
              </w:rPr>
              <w:t>14</w:t>
            </w:r>
            <w:r w:rsidR="002A5D1D" w:rsidRPr="004871D8">
              <w:rPr>
                <w:rFonts w:asciiTheme="minorHAnsi" w:hAnsiTheme="minorHAnsi" w:cstheme="minorHAnsi"/>
                <w:vertAlign w:val="superscript"/>
              </w:rPr>
              <w:t>th,</w:t>
            </w:r>
            <w:r>
              <w:rPr>
                <w:rFonts w:asciiTheme="minorHAnsi" w:hAnsiTheme="minorHAnsi" w:cstheme="minorHAnsi"/>
              </w:rPr>
              <w:t xml:space="preserve"> and 28</w:t>
            </w:r>
            <w:r w:rsidRPr="004871D8">
              <w:rPr>
                <w:rFonts w:asciiTheme="minorHAnsi" w:hAnsiTheme="minorHAnsi" w:cstheme="minorHAnsi"/>
                <w:vertAlign w:val="superscript"/>
              </w:rPr>
              <w:t>th</w:t>
            </w:r>
            <w:r>
              <w:rPr>
                <w:rFonts w:asciiTheme="minorHAnsi" w:hAnsiTheme="minorHAnsi" w:cstheme="minorHAnsi"/>
              </w:rPr>
              <w:t xml:space="preserve"> October. Most eligible patients should have been contacted by SMS or telephone. If you </w:t>
            </w:r>
            <w:r w:rsidR="006E4F38">
              <w:rPr>
                <w:rFonts w:asciiTheme="minorHAnsi" w:hAnsiTheme="minorHAnsi" w:cstheme="minorHAnsi"/>
              </w:rPr>
              <w:t xml:space="preserve">have </w:t>
            </w:r>
            <w:r>
              <w:rPr>
                <w:rFonts w:asciiTheme="minorHAnsi" w:hAnsiTheme="minorHAnsi" w:cstheme="minorHAnsi"/>
              </w:rPr>
              <w:t>not heard it is suggested , you contact the surgery</w:t>
            </w:r>
            <w:r w:rsidR="006E4F38">
              <w:rPr>
                <w:rFonts w:asciiTheme="minorHAnsi" w:hAnsiTheme="minorHAnsi" w:cstheme="minorHAnsi"/>
              </w:rPr>
              <w:t>.</w:t>
            </w:r>
          </w:p>
          <w:p w14:paraId="22751F37" w14:textId="181CDF01" w:rsidR="00672649" w:rsidRPr="006E4F38" w:rsidRDefault="00672649" w:rsidP="00B14A52">
            <w:pPr>
              <w:spacing w:after="120"/>
              <w:rPr>
                <w:rFonts w:asciiTheme="minorHAnsi" w:hAnsiTheme="minorHAnsi" w:cstheme="minorHAnsi"/>
                <w:b/>
                <w:bCs/>
                <w:sz w:val="10"/>
                <w:szCs w:val="10"/>
              </w:rPr>
            </w:pPr>
          </w:p>
          <w:p w14:paraId="2FEA6C6B" w14:textId="280AA33D" w:rsidR="006E4F38" w:rsidRPr="00842AA7" w:rsidRDefault="006E4F38" w:rsidP="00B14A52">
            <w:pPr>
              <w:pStyle w:val="NormalWeb"/>
              <w:shd w:val="clear" w:color="auto" w:fill="FFFFFF"/>
              <w:spacing w:before="120" w:after="120"/>
              <w:jc w:val="center"/>
              <w:rPr>
                <w:rFonts w:ascii="Arial" w:hAnsi="Arial" w:cs="Arial"/>
                <w:b/>
                <w:color w:val="000000"/>
              </w:rPr>
            </w:pPr>
            <w:r w:rsidRPr="00842AA7">
              <w:rPr>
                <w:rFonts w:ascii="Arial" w:hAnsi="Arial" w:cs="Arial"/>
                <w:b/>
                <w:color w:val="000000"/>
              </w:rPr>
              <w:t>Autumn 2023 Covid-19 Booster</w:t>
            </w:r>
          </w:p>
          <w:p w14:paraId="364FDB21" w14:textId="11A8F723" w:rsidR="00FB5048" w:rsidRDefault="006E4F38" w:rsidP="00B14A52">
            <w:pPr>
              <w:spacing w:after="120"/>
              <w:rPr>
                <w:rFonts w:asciiTheme="minorHAnsi" w:hAnsiTheme="minorHAnsi" w:cstheme="minorHAnsi"/>
              </w:rPr>
            </w:pPr>
            <w:r w:rsidRPr="00285F71">
              <w:rPr>
                <w:rFonts w:asciiTheme="minorHAnsi" w:hAnsiTheme="minorHAnsi" w:cstheme="minorHAnsi"/>
              </w:rPr>
              <w:t xml:space="preserve">There is </w:t>
            </w:r>
            <w:r w:rsidR="00E57AF5">
              <w:rPr>
                <w:rFonts w:asciiTheme="minorHAnsi" w:hAnsiTheme="minorHAnsi" w:cstheme="minorHAnsi"/>
              </w:rPr>
              <w:t xml:space="preserve">going </w:t>
            </w:r>
            <w:r w:rsidRPr="00285F71">
              <w:rPr>
                <w:rFonts w:asciiTheme="minorHAnsi" w:hAnsiTheme="minorHAnsi" w:cstheme="minorHAnsi"/>
              </w:rPr>
              <w:t>to be a Covid Autumn Booster. It is not being provided at the same time as the flu jab. The eligible groups are:-</w:t>
            </w:r>
          </w:p>
          <w:p w14:paraId="6AA1D132" w14:textId="561060B7" w:rsidR="00243F77" w:rsidRDefault="006E4F38" w:rsidP="00B14A52">
            <w:pPr>
              <w:pStyle w:val="ListParagraph"/>
              <w:numPr>
                <w:ilvl w:val="0"/>
                <w:numId w:val="25"/>
              </w:numPr>
              <w:spacing w:after="120"/>
              <w:rPr>
                <w:rFonts w:asciiTheme="minorHAnsi" w:hAnsiTheme="minorHAnsi" w:cstheme="minorHAnsi"/>
              </w:rPr>
            </w:pPr>
            <w:r w:rsidRPr="00243F77">
              <w:rPr>
                <w:rFonts w:asciiTheme="minorHAnsi" w:hAnsiTheme="minorHAnsi" w:cstheme="minorHAnsi"/>
              </w:rPr>
              <w:t>Residents in care homes for older adults</w:t>
            </w:r>
            <w:r w:rsidR="00770F59" w:rsidRPr="00243F77">
              <w:rPr>
                <w:rFonts w:asciiTheme="minorHAnsi" w:hAnsiTheme="minorHAnsi" w:cstheme="minorHAnsi"/>
              </w:rPr>
              <w:t xml:space="preserve">  </w:t>
            </w:r>
            <w:r w:rsidR="00243F77">
              <w:rPr>
                <w:rFonts w:asciiTheme="minorHAnsi" w:hAnsiTheme="minorHAnsi" w:cstheme="minorHAnsi"/>
              </w:rPr>
              <w:t xml:space="preserve">                                               </w:t>
            </w:r>
            <w:r w:rsidR="00243F77">
              <w:fldChar w:fldCharType="begin"/>
            </w:r>
            <w:r w:rsidR="00E00B97">
              <w:instrText xml:space="preserve"> INCLUDEPICTURE "C:\\Users\\Nick\\Library\\Group Containers\\UBF8T346G9.ms\\WebArchiveCopyPasteTempFiles\\com.microsoft.Word\\9k=" \* MERGEFORMAT </w:instrText>
            </w:r>
            <w:r w:rsidR="00243F77">
              <w:fldChar w:fldCharType="separate"/>
            </w:r>
            <w:r w:rsidR="00243F77">
              <w:rPr>
                <w:noProof/>
                <w:lang w:eastAsia="en-GB"/>
              </w:rPr>
              <w:drawing>
                <wp:anchor distT="0" distB="0" distL="114300" distR="114300" simplePos="0" relativeHeight="251676672" behindDoc="1" locked="0" layoutInCell="1" allowOverlap="1" wp14:anchorId="3C4F8E2F" wp14:editId="22607437">
                  <wp:simplePos x="0" y="0"/>
                  <wp:positionH relativeFrom="column">
                    <wp:posOffset>4517390</wp:posOffset>
                  </wp:positionH>
                  <wp:positionV relativeFrom="paragraph">
                    <wp:posOffset>-7620</wp:posOffset>
                  </wp:positionV>
                  <wp:extent cx="1824990" cy="1367790"/>
                  <wp:effectExtent l="0" t="0" r="3810" b="3810"/>
                  <wp:wrapNone/>
                  <wp:docPr id="669738388" name="Picture 2" descr="Data on COVID-19 vaccination in the EU/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 on COVID-19 vaccination in the EU/E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4990"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F77">
              <w:fldChar w:fldCharType="end"/>
            </w:r>
          </w:p>
          <w:p w14:paraId="34854A96" w14:textId="77777777" w:rsidR="00243F77" w:rsidRDefault="00770F59" w:rsidP="00B14A52">
            <w:pPr>
              <w:pStyle w:val="ListParagraph"/>
              <w:numPr>
                <w:ilvl w:val="0"/>
                <w:numId w:val="25"/>
              </w:numPr>
              <w:spacing w:after="120"/>
              <w:rPr>
                <w:rFonts w:asciiTheme="minorHAnsi" w:hAnsiTheme="minorHAnsi" w:cstheme="minorHAnsi"/>
              </w:rPr>
            </w:pPr>
            <w:r w:rsidRPr="00243F77">
              <w:rPr>
                <w:rFonts w:asciiTheme="minorHAnsi" w:hAnsiTheme="minorHAnsi" w:cstheme="minorHAnsi"/>
              </w:rPr>
              <w:t xml:space="preserve">All </w:t>
            </w:r>
            <w:r w:rsidR="006E4F38" w:rsidRPr="00243F77">
              <w:rPr>
                <w:rFonts w:asciiTheme="minorHAnsi" w:hAnsiTheme="minorHAnsi" w:cstheme="minorHAnsi"/>
              </w:rPr>
              <w:t>adults aged 65 years and over</w:t>
            </w:r>
            <w:r w:rsidR="00FB5048" w:rsidRPr="00243F77">
              <w:rPr>
                <w:rFonts w:asciiTheme="minorHAnsi" w:hAnsiTheme="minorHAnsi" w:cstheme="minorHAnsi"/>
              </w:rPr>
              <w:t xml:space="preserve">   </w:t>
            </w:r>
          </w:p>
          <w:p w14:paraId="2C8098FF" w14:textId="77777777" w:rsidR="00243F77" w:rsidRDefault="006E4F38" w:rsidP="00B14A52">
            <w:pPr>
              <w:pStyle w:val="ListParagraph"/>
              <w:numPr>
                <w:ilvl w:val="0"/>
                <w:numId w:val="25"/>
              </w:numPr>
              <w:spacing w:after="120"/>
              <w:rPr>
                <w:rFonts w:asciiTheme="minorHAnsi" w:hAnsiTheme="minorHAnsi" w:cstheme="minorHAnsi"/>
              </w:rPr>
            </w:pPr>
            <w:r w:rsidRPr="00243F77">
              <w:rPr>
                <w:rFonts w:asciiTheme="minorHAnsi" w:hAnsiTheme="minorHAnsi" w:cstheme="minorHAnsi"/>
              </w:rPr>
              <w:t>People aged 6 months to 64 years in a clinical risk group</w:t>
            </w:r>
            <w:r w:rsidR="00FB5048" w:rsidRPr="00243F77">
              <w:rPr>
                <w:rFonts w:asciiTheme="minorHAnsi" w:hAnsiTheme="minorHAnsi" w:cstheme="minorHAnsi"/>
              </w:rPr>
              <w:t xml:space="preserve">s     </w:t>
            </w:r>
          </w:p>
          <w:p w14:paraId="6044B48D" w14:textId="77777777" w:rsidR="00243F77" w:rsidRDefault="006E4F38" w:rsidP="00B14A52">
            <w:pPr>
              <w:pStyle w:val="ListParagraph"/>
              <w:numPr>
                <w:ilvl w:val="0"/>
                <w:numId w:val="25"/>
              </w:numPr>
              <w:spacing w:after="120"/>
              <w:rPr>
                <w:rFonts w:asciiTheme="minorHAnsi" w:hAnsiTheme="minorHAnsi" w:cstheme="minorHAnsi"/>
              </w:rPr>
            </w:pPr>
            <w:r w:rsidRPr="00243F77">
              <w:rPr>
                <w:rFonts w:asciiTheme="minorHAnsi" w:hAnsiTheme="minorHAnsi" w:cstheme="minorHAnsi"/>
              </w:rPr>
              <w:t>Frontline health and social care workers</w:t>
            </w:r>
            <w:r w:rsidR="00770F59" w:rsidRPr="00243F77">
              <w:rPr>
                <w:rFonts w:asciiTheme="minorHAnsi" w:hAnsiTheme="minorHAnsi" w:cstheme="minorHAnsi"/>
              </w:rPr>
              <w:t xml:space="preserve">   </w:t>
            </w:r>
          </w:p>
          <w:p w14:paraId="506B524F" w14:textId="77777777" w:rsidR="00243F77" w:rsidRDefault="006E4F38" w:rsidP="00B14A52">
            <w:pPr>
              <w:pStyle w:val="ListParagraph"/>
              <w:numPr>
                <w:ilvl w:val="0"/>
                <w:numId w:val="25"/>
              </w:numPr>
              <w:spacing w:after="120"/>
              <w:rPr>
                <w:rFonts w:asciiTheme="minorHAnsi" w:hAnsiTheme="minorHAnsi" w:cstheme="minorHAnsi"/>
              </w:rPr>
            </w:pPr>
            <w:r w:rsidRPr="00243F77">
              <w:rPr>
                <w:rFonts w:asciiTheme="minorHAnsi" w:hAnsiTheme="minorHAnsi" w:cstheme="minorHAnsi"/>
              </w:rPr>
              <w:t xml:space="preserve">People aged 12 to 64 years who are household contacts of people </w:t>
            </w:r>
          </w:p>
          <w:p w14:paraId="5BC4D758" w14:textId="69572D22" w:rsidR="00243F77" w:rsidRDefault="006E4F38" w:rsidP="00B14A52">
            <w:pPr>
              <w:pStyle w:val="ListParagraph"/>
              <w:spacing w:after="120"/>
              <w:ind w:left="1080"/>
              <w:rPr>
                <w:rFonts w:asciiTheme="minorHAnsi" w:hAnsiTheme="minorHAnsi" w:cstheme="minorHAnsi"/>
              </w:rPr>
            </w:pPr>
            <w:r w:rsidRPr="00243F77">
              <w:rPr>
                <w:rFonts w:asciiTheme="minorHAnsi" w:hAnsiTheme="minorHAnsi" w:cstheme="minorHAnsi"/>
              </w:rPr>
              <w:t>with immunosuppression</w:t>
            </w:r>
            <w:r w:rsidR="00770F59" w:rsidRPr="00243F77">
              <w:rPr>
                <w:rFonts w:asciiTheme="minorHAnsi" w:hAnsiTheme="minorHAnsi" w:cstheme="minorHAnsi"/>
              </w:rPr>
              <w:t xml:space="preserve">      </w:t>
            </w:r>
          </w:p>
          <w:p w14:paraId="6A7DC099" w14:textId="77777777" w:rsidR="00243F77" w:rsidRDefault="006E4F38" w:rsidP="00B14A52">
            <w:pPr>
              <w:pStyle w:val="ListParagraph"/>
              <w:numPr>
                <w:ilvl w:val="0"/>
                <w:numId w:val="25"/>
              </w:numPr>
              <w:spacing w:after="120"/>
              <w:rPr>
                <w:rFonts w:asciiTheme="minorHAnsi" w:hAnsiTheme="minorHAnsi" w:cstheme="minorHAnsi"/>
              </w:rPr>
            </w:pPr>
            <w:r w:rsidRPr="00243F77">
              <w:rPr>
                <w:rFonts w:asciiTheme="minorHAnsi" w:hAnsiTheme="minorHAnsi" w:cstheme="minorHAnsi"/>
              </w:rPr>
              <w:t xml:space="preserve">People aged 16 to 64 years who are carers, and staff working in </w:t>
            </w:r>
          </w:p>
          <w:p w14:paraId="2525F1E8" w14:textId="15940483" w:rsidR="006E4F38" w:rsidRPr="00243F77" w:rsidRDefault="006E4F38" w:rsidP="00B14A52">
            <w:pPr>
              <w:pStyle w:val="ListParagraph"/>
              <w:spacing w:after="120"/>
              <w:ind w:left="1080"/>
              <w:rPr>
                <w:rFonts w:asciiTheme="minorHAnsi" w:hAnsiTheme="minorHAnsi" w:cstheme="minorHAnsi"/>
              </w:rPr>
            </w:pPr>
            <w:r w:rsidRPr="00243F77">
              <w:rPr>
                <w:rFonts w:asciiTheme="minorHAnsi" w:hAnsiTheme="minorHAnsi" w:cstheme="minorHAnsi"/>
              </w:rPr>
              <w:t xml:space="preserve">care </w:t>
            </w:r>
            <w:r w:rsidR="00FB5048" w:rsidRPr="00243F77">
              <w:rPr>
                <w:rFonts w:asciiTheme="minorHAnsi" w:hAnsiTheme="minorHAnsi" w:cstheme="minorHAnsi"/>
              </w:rPr>
              <w:t>homes</w:t>
            </w:r>
            <w:r w:rsidR="00770F59" w:rsidRPr="00243F77">
              <w:rPr>
                <w:rFonts w:asciiTheme="minorHAnsi" w:hAnsiTheme="minorHAnsi" w:cstheme="minorHAnsi"/>
              </w:rPr>
              <w:t xml:space="preserve">               </w:t>
            </w:r>
            <w:r w:rsidR="00FB5048" w:rsidRPr="00243F77">
              <w:rPr>
                <w:rFonts w:asciiTheme="minorHAnsi" w:hAnsiTheme="minorHAnsi" w:cstheme="minorHAnsi"/>
              </w:rPr>
              <w:t xml:space="preserve"> </w:t>
            </w:r>
          </w:p>
          <w:p w14:paraId="2B0B0820" w14:textId="7CB4E71D" w:rsidR="00176C87" w:rsidRPr="00243F77" w:rsidRDefault="009F11F6" w:rsidP="00B14A52">
            <w:pPr>
              <w:spacing w:after="120" w:line="240" w:lineRule="auto"/>
              <w:rPr>
                <w:rFonts w:asciiTheme="minorHAnsi" w:hAnsiTheme="minorHAnsi" w:cstheme="minorHAnsi"/>
              </w:rPr>
            </w:pPr>
            <w:r>
              <w:rPr>
                <w:rFonts w:asciiTheme="minorHAnsi" w:hAnsiTheme="minorHAnsi" w:cstheme="minorHAnsi"/>
              </w:rPr>
              <w:t>At the time of going to press the arrangements for providing this are not confirmed. We do know that o</w:t>
            </w:r>
            <w:r w:rsidR="006E4F38" w:rsidRPr="00285F71">
              <w:rPr>
                <w:rFonts w:asciiTheme="minorHAnsi" w:hAnsiTheme="minorHAnsi" w:cstheme="minorHAnsi"/>
              </w:rPr>
              <w:t xml:space="preserve">ur PCN and the four surgeries which form the PCN are not going to be </w:t>
            </w:r>
            <w:r w:rsidR="00B811EC">
              <w:rPr>
                <w:rFonts w:asciiTheme="minorHAnsi" w:hAnsiTheme="minorHAnsi" w:cstheme="minorHAnsi"/>
              </w:rPr>
              <w:t>doing these vaccinations</w:t>
            </w:r>
            <w:r w:rsidR="006E4F38" w:rsidRPr="00285F71">
              <w:rPr>
                <w:rFonts w:asciiTheme="minorHAnsi" w:hAnsiTheme="minorHAnsi" w:cstheme="minorHAnsi"/>
              </w:rPr>
              <w:t>. W</w:t>
            </w:r>
            <w:r>
              <w:rPr>
                <w:rFonts w:asciiTheme="minorHAnsi" w:hAnsiTheme="minorHAnsi" w:cstheme="minorHAnsi"/>
              </w:rPr>
              <w:t>e understand</w:t>
            </w:r>
            <w:r w:rsidR="00B811EC">
              <w:rPr>
                <w:rFonts w:asciiTheme="minorHAnsi" w:hAnsiTheme="minorHAnsi" w:cstheme="minorHAnsi"/>
              </w:rPr>
              <w:t>, however,</w:t>
            </w:r>
            <w:r>
              <w:rPr>
                <w:rFonts w:asciiTheme="minorHAnsi" w:hAnsiTheme="minorHAnsi" w:cstheme="minorHAnsi"/>
              </w:rPr>
              <w:t xml:space="preserve"> that the other PCN in Horsham, Horsham Collaborative PCN is going to be doing this which means that our nearest vaccination centre is likely to be Christs Hospital. We are assuming that people will receive an invitation from the NHS in the usual way. We will let you know when we know exactly what is happening.</w:t>
            </w:r>
          </w:p>
        </w:tc>
      </w:tr>
      <w:tr w:rsidR="00176C87" w:rsidRPr="002C657D" w14:paraId="4412C872" w14:textId="77777777" w:rsidTr="003715A4">
        <w:trPr>
          <w:trHeight w:val="2263"/>
        </w:trPr>
        <w:tc>
          <w:tcPr>
            <w:tcW w:w="10773" w:type="dxa"/>
            <w:gridSpan w:val="3"/>
            <w:tcBorders>
              <w:top w:val="single" w:sz="4" w:space="0" w:color="auto"/>
              <w:bottom w:val="single" w:sz="4" w:space="0" w:color="auto"/>
            </w:tcBorders>
            <w:shd w:val="clear" w:color="auto" w:fill="auto"/>
          </w:tcPr>
          <w:p w14:paraId="735B30A8" w14:textId="03CBBBD8" w:rsidR="00176C87" w:rsidRPr="00B97637" w:rsidRDefault="008949DD" w:rsidP="00176C87">
            <w:pPr>
              <w:shd w:val="clear" w:color="auto" w:fill="FFFFFF"/>
              <w:spacing w:before="120" w:after="0" w:line="240" w:lineRule="auto"/>
              <w:jc w:val="center"/>
              <w:outlineLvl w:val="1"/>
              <w:rPr>
                <w:rFonts w:ascii="Arial" w:eastAsia="Times New Roman" w:hAnsi="Arial" w:cs="Arial"/>
                <w:b/>
                <w:bCs/>
                <w:color w:val="000000"/>
                <w:sz w:val="24"/>
                <w:szCs w:val="24"/>
                <w:lang w:eastAsia="en-GB"/>
              </w:rPr>
            </w:pPr>
            <w:r>
              <w:rPr>
                <w:rFonts w:ascii="Arial" w:eastAsia="Times New Roman" w:hAnsi="Arial" w:cs="Arial"/>
                <w:b/>
                <w:bCs/>
                <w:noProof/>
                <w:color w:val="000000"/>
                <w:sz w:val="24"/>
                <w:szCs w:val="24"/>
                <w:lang w:eastAsia="en-GB"/>
              </w:rPr>
              <w:lastRenderedPageBreak/>
              <w:drawing>
                <wp:anchor distT="0" distB="0" distL="114300" distR="114300" simplePos="0" relativeHeight="251669504" behindDoc="0" locked="0" layoutInCell="1" allowOverlap="1" wp14:anchorId="00271AB0" wp14:editId="713A0BD8">
                  <wp:simplePos x="0" y="0"/>
                  <wp:positionH relativeFrom="margin">
                    <wp:posOffset>54455</wp:posOffset>
                  </wp:positionH>
                  <wp:positionV relativeFrom="margin">
                    <wp:posOffset>257830</wp:posOffset>
                  </wp:positionV>
                  <wp:extent cx="1908810" cy="1252220"/>
                  <wp:effectExtent l="0" t="0" r="0" b="5080"/>
                  <wp:wrapSquare wrapText="bothSides"/>
                  <wp:docPr id="1" name="Picture 3" descr="BACK TO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TO SCHOOL"/>
                          <pic:cNvPicPr>
                            <a:picLocks noChangeAspect="1" noChangeArrowheads="1"/>
                          </pic:cNvPicPr>
                        </pic:nvPicPr>
                        <pic:blipFill>
                          <a:blip r:embed="rId13" cstate="print"/>
                          <a:srcRect/>
                          <a:stretch>
                            <a:fillRect/>
                          </a:stretch>
                        </pic:blipFill>
                        <pic:spPr bwMode="auto">
                          <a:xfrm>
                            <a:off x="0" y="0"/>
                            <a:ext cx="1908810" cy="1252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sz w:val="24"/>
                <w:szCs w:val="24"/>
                <w:lang w:eastAsia="en-GB"/>
              </w:rPr>
              <w:t xml:space="preserve">                                   </w:t>
            </w:r>
            <w:r w:rsidR="00176C87" w:rsidRPr="00B97637">
              <w:rPr>
                <w:rFonts w:ascii="Arial" w:eastAsia="Times New Roman" w:hAnsi="Arial" w:cs="Arial"/>
                <w:b/>
                <w:bCs/>
                <w:color w:val="000000"/>
                <w:sz w:val="24"/>
                <w:szCs w:val="24"/>
                <w:lang w:eastAsia="en-GB"/>
              </w:rPr>
              <w:t>Back to school - vaccinations reminder</w:t>
            </w:r>
          </w:p>
          <w:p w14:paraId="0C668988" w14:textId="6E58CF22" w:rsidR="00176C87" w:rsidRDefault="009F11F6" w:rsidP="004A49B7">
            <w:pPr>
              <w:shd w:val="clear" w:color="auto" w:fill="FFFFFF"/>
              <w:spacing w:after="120" w:line="240" w:lineRule="auto"/>
              <w:jc w:val="both"/>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00176C87" w:rsidRPr="00B97637">
              <w:rPr>
                <w:rFonts w:asciiTheme="minorHAnsi" w:eastAsia="Times New Roman" w:hAnsiTheme="minorHAnsi" w:cstheme="minorHAnsi"/>
                <w:color w:val="000000"/>
                <w:lang w:eastAsia="en-GB"/>
              </w:rPr>
              <w:t>his is the perfect time to make sure your child is up to date with their childhood vaccinations.</w:t>
            </w:r>
          </w:p>
          <w:p w14:paraId="54B6DA7B" w14:textId="77777777" w:rsidR="00176C87" w:rsidRPr="00B97637" w:rsidRDefault="00176C87" w:rsidP="004A49B7">
            <w:pPr>
              <w:shd w:val="clear" w:color="auto" w:fill="FFFFFF"/>
              <w:spacing w:after="120" w:line="240" w:lineRule="auto"/>
              <w:jc w:val="both"/>
              <w:rPr>
                <w:rFonts w:asciiTheme="minorHAnsi" w:eastAsia="Times New Roman" w:hAnsiTheme="minorHAnsi" w:cstheme="minorHAnsi"/>
                <w:color w:val="000000"/>
                <w:lang w:eastAsia="en-GB"/>
              </w:rPr>
            </w:pPr>
            <w:r w:rsidRPr="00B97637">
              <w:rPr>
                <w:rFonts w:asciiTheme="minorHAnsi" w:eastAsia="Times New Roman" w:hAnsiTheme="minorHAnsi" w:cstheme="minorHAnsi"/>
                <w:color w:val="000000"/>
                <w:lang w:eastAsia="en-GB"/>
              </w:rPr>
              <w:t>Ensuring children have their vaccinations at the right time gives them the best protection and it’s never too late to catch up on missed vaccinations.</w:t>
            </w:r>
          </w:p>
          <w:p w14:paraId="72D589FD" w14:textId="77777777" w:rsidR="00176C87" w:rsidRDefault="00176C87" w:rsidP="0003362F">
            <w:pPr>
              <w:shd w:val="clear" w:color="auto" w:fill="FFFFFF"/>
              <w:spacing w:after="225" w:line="240" w:lineRule="auto"/>
              <w:jc w:val="both"/>
              <w:rPr>
                <w:rFonts w:asciiTheme="minorHAnsi" w:eastAsia="Times New Roman" w:hAnsiTheme="minorHAnsi" w:cstheme="minorHAnsi"/>
                <w:color w:val="000000"/>
                <w:lang w:eastAsia="en-GB"/>
              </w:rPr>
            </w:pPr>
            <w:r w:rsidRPr="00B97637">
              <w:rPr>
                <w:rFonts w:asciiTheme="minorHAnsi" w:eastAsia="Times New Roman" w:hAnsiTheme="minorHAnsi" w:cstheme="minorHAnsi"/>
                <w:color w:val="000000"/>
                <w:lang w:eastAsia="en-GB"/>
              </w:rPr>
              <w:t>Vaccinations are safe, free of charge and available from your GP practice.</w:t>
            </w:r>
          </w:p>
          <w:p w14:paraId="05E883BE" w14:textId="77777777" w:rsidR="008949DD" w:rsidRDefault="008949DD" w:rsidP="0003362F">
            <w:pPr>
              <w:shd w:val="clear" w:color="auto" w:fill="FFFFFF"/>
              <w:spacing w:after="225" w:line="240" w:lineRule="auto"/>
              <w:jc w:val="both"/>
            </w:pPr>
          </w:p>
        </w:tc>
      </w:tr>
      <w:tr w:rsidR="00C0277E" w:rsidRPr="002C657D" w14:paraId="3D4E6D0D" w14:textId="77777777" w:rsidTr="003715A4">
        <w:trPr>
          <w:trHeight w:val="4105"/>
        </w:trPr>
        <w:tc>
          <w:tcPr>
            <w:tcW w:w="10773" w:type="dxa"/>
            <w:gridSpan w:val="3"/>
            <w:tcBorders>
              <w:top w:val="single" w:sz="4" w:space="0" w:color="auto"/>
              <w:bottom w:val="single" w:sz="4" w:space="0" w:color="auto"/>
            </w:tcBorders>
            <w:shd w:val="clear" w:color="auto" w:fill="auto"/>
          </w:tcPr>
          <w:p w14:paraId="272765FF" w14:textId="4EBA826C" w:rsidR="009F11F6" w:rsidRPr="00B14A52" w:rsidRDefault="00B14A52" w:rsidP="00B14A52">
            <w:pPr>
              <w:spacing w:before="120" w:after="0"/>
              <w:rPr>
                <w:rStyle w:val="Strong"/>
                <w:rFonts w:ascii="Arial" w:hAnsi="Arial" w:cs="Arial"/>
                <w:color w:val="0B0C0C"/>
                <w:sz w:val="24"/>
                <w:szCs w:val="24"/>
                <w:shd w:val="clear" w:color="auto" w:fill="FFFFFF"/>
              </w:rPr>
            </w:pPr>
            <w:r>
              <w:rPr>
                <w:rFonts w:asciiTheme="minorHAnsi" w:hAnsiTheme="minorHAnsi" w:cstheme="minorHAnsi"/>
                <w:noProof/>
                <w:color w:val="202A30"/>
                <w:lang w:eastAsia="en-GB"/>
              </w:rPr>
              <w:drawing>
                <wp:anchor distT="0" distB="0" distL="114300" distR="114300" simplePos="0" relativeHeight="251678720" behindDoc="0" locked="0" layoutInCell="1" allowOverlap="1" wp14:anchorId="4975F1ED" wp14:editId="6A11F0BC">
                  <wp:simplePos x="0" y="0"/>
                  <wp:positionH relativeFrom="margin">
                    <wp:posOffset>3357819</wp:posOffset>
                  </wp:positionH>
                  <wp:positionV relativeFrom="margin">
                    <wp:posOffset>231038</wp:posOffset>
                  </wp:positionV>
                  <wp:extent cx="2883535" cy="1711325"/>
                  <wp:effectExtent l="19050" t="0" r="0" b="0"/>
                  <wp:wrapSquare wrapText="bothSides"/>
                  <wp:docPr id="8" name="Picture 7" descr="https://tse2.mm.bing.net/th?id=OIP.8IcQ8N59GBYvBejTLijogwHaE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2.mm.bing.net/th?id=OIP.8IcQ8N59GBYvBejTLijogwHaEa&amp;pid=Api&amp;P=0&amp;h=180"/>
                          <pic:cNvPicPr>
                            <a:picLocks noChangeAspect="1" noChangeArrowheads="1"/>
                          </pic:cNvPicPr>
                        </pic:nvPicPr>
                        <pic:blipFill>
                          <a:blip r:embed="rId14" cstate="print"/>
                          <a:srcRect/>
                          <a:stretch>
                            <a:fillRect/>
                          </a:stretch>
                        </pic:blipFill>
                        <pic:spPr bwMode="auto">
                          <a:xfrm>
                            <a:off x="0" y="0"/>
                            <a:ext cx="2883535" cy="1711325"/>
                          </a:xfrm>
                          <a:prstGeom prst="rect">
                            <a:avLst/>
                          </a:prstGeom>
                          <a:noFill/>
                          <a:ln w="9525">
                            <a:noFill/>
                            <a:miter lim="800000"/>
                            <a:headEnd/>
                            <a:tailEnd/>
                          </a:ln>
                        </pic:spPr>
                      </pic:pic>
                    </a:graphicData>
                  </a:graphic>
                </wp:anchor>
              </w:drawing>
            </w:r>
            <w:r w:rsidR="00243F77" w:rsidRPr="005B4483">
              <w:rPr>
                <w:rFonts w:ascii="Arial" w:hAnsi="Arial" w:cs="Arial"/>
                <w:b/>
                <w:bCs/>
                <w:color w:val="0B0C0C"/>
                <w:sz w:val="24"/>
                <w:szCs w:val="24"/>
                <w:shd w:val="clear" w:color="auto" w:fill="FFFFFF"/>
              </w:rPr>
              <w:t>Shingles vaccinations extended.</w:t>
            </w:r>
          </w:p>
          <w:p w14:paraId="41E89D15" w14:textId="0F097D17" w:rsidR="00243F77" w:rsidRPr="005B4483" w:rsidRDefault="00243F77" w:rsidP="00243F77">
            <w:pPr>
              <w:spacing w:after="120"/>
              <w:rPr>
                <w:rStyle w:val="Strong"/>
                <w:rFonts w:asciiTheme="minorHAnsi" w:hAnsiTheme="minorHAnsi" w:cstheme="minorHAnsi"/>
                <w:color w:val="202A30"/>
                <w:bdr w:val="none" w:sz="0" w:space="0" w:color="auto" w:frame="1"/>
              </w:rPr>
            </w:pPr>
            <w:r w:rsidRPr="005B4483">
              <w:rPr>
                <w:rStyle w:val="Strong"/>
                <w:rFonts w:asciiTheme="minorHAnsi" w:hAnsiTheme="minorHAnsi" w:cstheme="minorHAnsi"/>
                <w:color w:val="202A30"/>
                <w:bdr w:val="none" w:sz="0" w:space="0" w:color="auto" w:frame="1"/>
              </w:rPr>
              <w:t xml:space="preserve">From September this year almost a million more people </w:t>
            </w:r>
            <w:r w:rsidR="00B14A52">
              <w:rPr>
                <w:rStyle w:val="Strong"/>
                <w:rFonts w:asciiTheme="minorHAnsi" w:hAnsiTheme="minorHAnsi" w:cstheme="minorHAnsi"/>
                <w:color w:val="202A30"/>
                <w:bdr w:val="none" w:sz="0" w:space="0" w:color="auto" w:frame="1"/>
              </w:rPr>
              <w:t xml:space="preserve">will </w:t>
            </w:r>
            <w:r w:rsidR="00B14A52" w:rsidRPr="005B4483">
              <w:rPr>
                <w:rStyle w:val="Strong"/>
                <w:rFonts w:asciiTheme="minorHAnsi" w:hAnsiTheme="minorHAnsi" w:cstheme="minorHAnsi"/>
                <w:color w:val="202A30"/>
                <w:bdr w:val="none" w:sz="0" w:space="0" w:color="auto" w:frame="1"/>
              </w:rPr>
              <w:t>become eligible for a shingles vaccination</w:t>
            </w:r>
            <w:r w:rsidR="00B14A52">
              <w:rPr>
                <w:rStyle w:val="Strong"/>
                <w:rFonts w:asciiTheme="minorHAnsi" w:hAnsiTheme="minorHAnsi" w:cstheme="minorHAnsi"/>
                <w:color w:val="202A30"/>
                <w:bdr w:val="none" w:sz="0" w:space="0" w:color="auto" w:frame="1"/>
              </w:rPr>
              <w:t xml:space="preserve">.                                                                      </w:t>
            </w:r>
          </w:p>
          <w:p w14:paraId="13DF0480" w14:textId="069CF6F3" w:rsidR="00243F77" w:rsidRPr="005B4483" w:rsidRDefault="00243F77" w:rsidP="00243F77">
            <w:pPr>
              <w:pStyle w:val="NormalWeb"/>
              <w:shd w:val="clear" w:color="auto" w:fill="FFFFFF"/>
              <w:spacing w:after="120"/>
              <w:textAlignment w:val="baseline"/>
              <w:rPr>
                <w:rFonts w:asciiTheme="minorHAnsi" w:hAnsiTheme="minorHAnsi" w:cstheme="minorHAnsi"/>
                <w:color w:val="202A30"/>
                <w:sz w:val="22"/>
                <w:szCs w:val="22"/>
              </w:rPr>
            </w:pPr>
            <w:r w:rsidRPr="005B4483">
              <w:rPr>
                <w:rFonts w:asciiTheme="minorHAnsi" w:hAnsiTheme="minorHAnsi" w:cstheme="minorHAnsi"/>
                <w:color w:val="202A30"/>
                <w:sz w:val="22"/>
                <w:szCs w:val="22"/>
              </w:rPr>
              <w:t xml:space="preserve">Shingles can be extremely </w:t>
            </w:r>
            <w:r w:rsidR="002A5D1D" w:rsidRPr="005B4483">
              <w:rPr>
                <w:rFonts w:asciiTheme="minorHAnsi" w:hAnsiTheme="minorHAnsi" w:cstheme="minorHAnsi"/>
                <w:color w:val="202A30"/>
                <w:sz w:val="22"/>
                <w:szCs w:val="22"/>
              </w:rPr>
              <w:t>painful,</w:t>
            </w:r>
            <w:r w:rsidRPr="005B4483">
              <w:rPr>
                <w:rFonts w:asciiTheme="minorHAnsi" w:hAnsiTheme="minorHAnsi" w:cstheme="minorHAnsi"/>
                <w:color w:val="202A30"/>
                <w:sz w:val="22"/>
                <w:szCs w:val="22"/>
              </w:rPr>
              <w:t xml:space="preserve"> and the pain can remain for many years after the rash has disappeared. It occurs when the Chicken Pox virus, which most of us will have caught in childhood, is ‘reawakened’ – typically in older age, by sickness or by </w:t>
            </w:r>
            <w:r w:rsidR="002A5D1D" w:rsidRPr="005B4483">
              <w:rPr>
                <w:rFonts w:asciiTheme="minorHAnsi" w:hAnsiTheme="minorHAnsi" w:cstheme="minorHAnsi"/>
                <w:color w:val="202A30"/>
                <w:sz w:val="22"/>
                <w:szCs w:val="22"/>
              </w:rPr>
              <w:t>stress.</w:t>
            </w:r>
          </w:p>
          <w:p w14:paraId="6DBC5C1E" w14:textId="404E0400" w:rsidR="00243F77" w:rsidRPr="005B4483" w:rsidRDefault="00243F77" w:rsidP="00243F77">
            <w:pPr>
              <w:pStyle w:val="NormalWeb"/>
              <w:shd w:val="clear" w:color="auto" w:fill="FFFFFF"/>
              <w:spacing w:after="120"/>
              <w:textAlignment w:val="baseline"/>
              <w:rPr>
                <w:rFonts w:asciiTheme="minorHAnsi" w:hAnsiTheme="minorHAnsi" w:cstheme="minorHAnsi"/>
                <w:color w:val="202A30"/>
                <w:sz w:val="22"/>
                <w:szCs w:val="22"/>
              </w:rPr>
            </w:pPr>
            <w:r w:rsidRPr="005B4483">
              <w:rPr>
                <w:rFonts w:asciiTheme="minorHAnsi" w:hAnsiTheme="minorHAnsi" w:cstheme="minorHAnsi"/>
                <w:color w:val="202A30"/>
                <w:sz w:val="22"/>
                <w:szCs w:val="22"/>
              </w:rPr>
              <w:t>From 1 September 2023, those turning 65 and 70 will be able to get the vaccine after their birthday, in addition to those already aged 70-80. Only one dose is needed with n</w:t>
            </w:r>
            <w:r>
              <w:rPr>
                <w:rFonts w:asciiTheme="minorHAnsi" w:hAnsiTheme="minorHAnsi" w:cstheme="minorHAnsi"/>
                <w:color w:val="202A30"/>
                <w:sz w:val="22"/>
                <w:szCs w:val="22"/>
              </w:rPr>
              <w:t xml:space="preserve">o requirement for regular </w:t>
            </w:r>
            <w:r w:rsidR="002A5D1D">
              <w:rPr>
                <w:rFonts w:asciiTheme="minorHAnsi" w:hAnsiTheme="minorHAnsi" w:cstheme="minorHAnsi"/>
                <w:color w:val="202A30"/>
                <w:sz w:val="22"/>
                <w:szCs w:val="22"/>
              </w:rPr>
              <w:t>boost</w:t>
            </w:r>
            <w:r w:rsidR="002A5D1D" w:rsidRPr="005B4483">
              <w:rPr>
                <w:rFonts w:asciiTheme="minorHAnsi" w:hAnsiTheme="minorHAnsi" w:cstheme="minorHAnsi"/>
                <w:color w:val="202A30"/>
                <w:sz w:val="22"/>
                <w:szCs w:val="22"/>
              </w:rPr>
              <w:t>ers.</w:t>
            </w:r>
          </w:p>
          <w:p w14:paraId="6E26DEE3" w14:textId="3D776EEB" w:rsidR="00243F77" w:rsidRPr="005B4483" w:rsidRDefault="00243F77" w:rsidP="00243F77">
            <w:pPr>
              <w:pStyle w:val="NormalWeb"/>
              <w:shd w:val="clear" w:color="auto" w:fill="FFFFFF"/>
              <w:spacing w:after="120"/>
              <w:textAlignment w:val="baseline"/>
              <w:rPr>
                <w:rFonts w:asciiTheme="minorHAnsi" w:hAnsiTheme="minorHAnsi" w:cstheme="minorHAnsi"/>
                <w:color w:val="202A30"/>
                <w:sz w:val="22"/>
                <w:szCs w:val="22"/>
              </w:rPr>
            </w:pPr>
            <w:r w:rsidRPr="005B4483">
              <w:rPr>
                <w:rFonts w:asciiTheme="minorHAnsi" w:hAnsiTheme="minorHAnsi" w:cstheme="minorHAnsi"/>
                <w:color w:val="202A30"/>
                <w:sz w:val="22"/>
                <w:szCs w:val="22"/>
              </w:rPr>
              <w:t>Eligibility will then be expanded to include those 6</w:t>
            </w:r>
            <w:r w:rsidR="009F11F6">
              <w:rPr>
                <w:rFonts w:asciiTheme="minorHAnsi" w:hAnsiTheme="minorHAnsi" w:cstheme="minorHAnsi"/>
                <w:color w:val="202A30"/>
                <w:sz w:val="22"/>
                <w:szCs w:val="22"/>
              </w:rPr>
              <w:t>0</w:t>
            </w:r>
            <w:r w:rsidRPr="005B4483">
              <w:rPr>
                <w:rFonts w:asciiTheme="minorHAnsi" w:hAnsiTheme="minorHAnsi" w:cstheme="minorHAnsi"/>
                <w:color w:val="202A30"/>
                <w:sz w:val="22"/>
                <w:szCs w:val="22"/>
              </w:rPr>
              <w:t xml:space="preserve"> and older by September 2033.</w:t>
            </w:r>
          </w:p>
          <w:p w14:paraId="64418B32" w14:textId="77777777" w:rsidR="00243F77" w:rsidRPr="005B4483" w:rsidRDefault="00243F77" w:rsidP="00243F77">
            <w:pPr>
              <w:pStyle w:val="NormalWeb"/>
              <w:shd w:val="clear" w:color="auto" w:fill="FFFFFF"/>
              <w:spacing w:after="120"/>
              <w:textAlignment w:val="baseline"/>
              <w:rPr>
                <w:rFonts w:asciiTheme="minorHAnsi" w:hAnsiTheme="minorHAnsi" w:cstheme="minorHAnsi"/>
                <w:color w:val="202A30"/>
                <w:sz w:val="22"/>
                <w:szCs w:val="22"/>
              </w:rPr>
            </w:pPr>
            <w:r w:rsidRPr="005B4483">
              <w:rPr>
                <w:rFonts w:asciiTheme="minorHAnsi" w:hAnsiTheme="minorHAnsi" w:cstheme="minorHAnsi"/>
                <w:color w:val="202A30"/>
                <w:sz w:val="22"/>
                <w:szCs w:val="22"/>
              </w:rPr>
              <w:t>Anyone over 50 who is immunosuppressed will also be offered the vaccination.</w:t>
            </w:r>
          </w:p>
          <w:p w14:paraId="30215AD4" w14:textId="77777777" w:rsidR="00E57AF5" w:rsidRDefault="00243F77" w:rsidP="00E57AF5">
            <w:r w:rsidRPr="005B4483">
              <w:rPr>
                <w:rFonts w:asciiTheme="minorHAnsi" w:hAnsiTheme="minorHAnsi" w:cstheme="minorHAnsi"/>
                <w:color w:val="202A30"/>
              </w:rPr>
              <w:t xml:space="preserve">If you are over 70 and haven’t already had the shingles </w:t>
            </w:r>
            <w:r w:rsidR="002A5D1D" w:rsidRPr="005B4483">
              <w:rPr>
                <w:rFonts w:asciiTheme="minorHAnsi" w:hAnsiTheme="minorHAnsi" w:cstheme="minorHAnsi"/>
                <w:color w:val="202A30"/>
              </w:rPr>
              <w:t>vaccination,</w:t>
            </w:r>
            <w:r w:rsidRPr="005B4483">
              <w:rPr>
                <w:rFonts w:asciiTheme="minorHAnsi" w:hAnsiTheme="minorHAnsi" w:cstheme="minorHAnsi"/>
                <w:color w:val="202A30"/>
              </w:rPr>
              <w:t xml:space="preserve"> please give the surgery a call. Younger people will be contacted when they are eligible.</w:t>
            </w:r>
            <w:r w:rsidR="00E57AF5">
              <w:rPr>
                <w:rFonts w:asciiTheme="minorHAnsi" w:hAnsiTheme="minorHAnsi" w:cstheme="minorHAnsi"/>
                <w:color w:val="202A30"/>
              </w:rPr>
              <w:t xml:space="preserve"> </w:t>
            </w:r>
            <w:r w:rsidR="00063D99">
              <w:rPr>
                <w:rFonts w:asciiTheme="minorHAnsi" w:hAnsiTheme="minorHAnsi" w:cstheme="minorHAnsi"/>
                <w:color w:val="202A30"/>
              </w:rPr>
              <w:t>For further information</w:t>
            </w:r>
            <w:r w:rsidR="00063D99">
              <w:t xml:space="preserve"> </w:t>
            </w:r>
          </w:p>
          <w:p w14:paraId="6E07260B" w14:textId="770F3D89" w:rsidR="00F65A92" w:rsidRDefault="00E00B97" w:rsidP="00E57AF5">
            <w:hyperlink r:id="rId15" w:history="1">
              <w:r w:rsidR="00E57AF5" w:rsidRPr="008A2D32">
                <w:rPr>
                  <w:rStyle w:val="Hyperlink"/>
                </w:rPr>
                <w:t>https://www.nhs.uk/conditions/vaccinations/shingles-vaccination/</w:t>
              </w:r>
            </w:hyperlink>
          </w:p>
          <w:p w14:paraId="6553075D" w14:textId="3D3427F2" w:rsidR="00E57AF5" w:rsidRPr="00E57AF5" w:rsidRDefault="00E57AF5" w:rsidP="00F65A92">
            <w:pPr>
              <w:jc w:val="both"/>
              <w:rPr>
                <w:rFonts w:asciiTheme="minorHAnsi" w:hAnsiTheme="minorHAnsi" w:cstheme="minorHAnsi"/>
                <w:color w:val="202A30"/>
              </w:rPr>
            </w:pPr>
          </w:p>
        </w:tc>
      </w:tr>
      <w:tr w:rsidR="00842AA7" w:rsidRPr="002C657D" w14:paraId="72E62DBF" w14:textId="77777777" w:rsidTr="003715A4">
        <w:trPr>
          <w:trHeight w:val="5143"/>
        </w:trPr>
        <w:tc>
          <w:tcPr>
            <w:tcW w:w="10773" w:type="dxa"/>
            <w:gridSpan w:val="3"/>
            <w:tcBorders>
              <w:top w:val="single" w:sz="4" w:space="0" w:color="auto"/>
              <w:bottom w:val="single" w:sz="4" w:space="0" w:color="auto"/>
            </w:tcBorders>
            <w:shd w:val="clear" w:color="auto" w:fill="auto"/>
          </w:tcPr>
          <w:p w14:paraId="2478E396" w14:textId="7A1E08D4" w:rsidR="00F67581" w:rsidRDefault="00F67581" w:rsidP="00F67581">
            <w:pPr>
              <w:spacing w:after="0"/>
              <w:jc w:val="both"/>
              <w:rPr>
                <w:rFonts w:asciiTheme="minorHAnsi" w:hAnsiTheme="minorHAnsi" w:cstheme="minorHAnsi"/>
                <w:b/>
                <w:bCs/>
                <w:sz w:val="24"/>
                <w:szCs w:val="24"/>
              </w:rPr>
            </w:pPr>
            <w:r>
              <w:rPr>
                <w:noProof/>
                <w:lang w:eastAsia="en-GB"/>
              </w:rPr>
              <w:drawing>
                <wp:anchor distT="0" distB="0" distL="114300" distR="114300" simplePos="0" relativeHeight="251679744" behindDoc="1" locked="0" layoutInCell="1" allowOverlap="1" wp14:anchorId="358EE2CA" wp14:editId="74C437A7">
                  <wp:simplePos x="0" y="0"/>
                  <wp:positionH relativeFrom="column">
                    <wp:posOffset>4956975</wp:posOffset>
                  </wp:positionH>
                  <wp:positionV relativeFrom="paragraph">
                    <wp:posOffset>141035</wp:posOffset>
                  </wp:positionV>
                  <wp:extent cx="1741170" cy="1230630"/>
                  <wp:effectExtent l="0" t="0" r="0" b="1270"/>
                  <wp:wrapNone/>
                  <wp:docPr id="1808718538" name="Picture 1" descr="How do Paramedics fit into General Practice?￼ - The Grove Medica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 Paramedics fit into General Practice?￼ - The Grove Medical Grou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1170" cy="1230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C2314" w14:textId="507166C9" w:rsidR="00F67581" w:rsidRDefault="00F67581" w:rsidP="00F67581">
            <w:pPr>
              <w:spacing w:after="0"/>
              <w:jc w:val="both"/>
              <w:rPr>
                <w:rFonts w:asciiTheme="minorHAnsi" w:hAnsiTheme="minorHAnsi" w:cstheme="minorHAnsi"/>
                <w:b/>
                <w:bCs/>
                <w:sz w:val="24"/>
                <w:szCs w:val="24"/>
              </w:rPr>
            </w:pPr>
            <w:r>
              <w:rPr>
                <w:rFonts w:asciiTheme="minorHAnsi" w:hAnsiTheme="minorHAnsi" w:cstheme="minorHAnsi"/>
                <w:b/>
                <w:bCs/>
                <w:sz w:val="24"/>
                <w:szCs w:val="24"/>
              </w:rPr>
              <w:t>Ne</w:t>
            </w:r>
            <w:r w:rsidR="00063D99" w:rsidRPr="00F65A92">
              <w:rPr>
                <w:rFonts w:asciiTheme="minorHAnsi" w:hAnsiTheme="minorHAnsi" w:cstheme="minorHAnsi"/>
                <w:b/>
                <w:bCs/>
                <w:sz w:val="24"/>
                <w:szCs w:val="24"/>
              </w:rPr>
              <w:t xml:space="preserve">w health care professionals you may see at the </w:t>
            </w:r>
            <w:r w:rsidR="002A5D1D">
              <w:rPr>
                <w:rFonts w:asciiTheme="minorHAnsi" w:hAnsiTheme="minorHAnsi" w:cstheme="minorHAnsi"/>
                <w:b/>
                <w:bCs/>
                <w:sz w:val="24"/>
                <w:szCs w:val="24"/>
              </w:rPr>
              <w:t>S</w:t>
            </w:r>
            <w:r w:rsidR="002A5D1D" w:rsidRPr="00F65A92">
              <w:rPr>
                <w:rFonts w:asciiTheme="minorHAnsi" w:hAnsiTheme="minorHAnsi" w:cstheme="minorHAnsi"/>
                <w:b/>
                <w:bCs/>
                <w:sz w:val="24"/>
                <w:szCs w:val="24"/>
              </w:rPr>
              <w:t>urgery</w:t>
            </w:r>
          </w:p>
          <w:p w14:paraId="267637AC" w14:textId="32BDD96C" w:rsidR="00063D99" w:rsidRPr="00F65A92" w:rsidRDefault="00F67581" w:rsidP="00F67581">
            <w:pPr>
              <w:spacing w:after="0"/>
              <w:jc w:val="both"/>
              <w:rPr>
                <w:rFonts w:asciiTheme="minorHAnsi" w:hAnsiTheme="minorHAnsi" w:cstheme="minorHAnsi"/>
                <w:b/>
                <w:bCs/>
                <w:sz w:val="24"/>
                <w:szCs w:val="24"/>
              </w:rPr>
            </w:pPr>
            <w:r>
              <w:fldChar w:fldCharType="begin"/>
            </w:r>
            <w:r w:rsidR="00E00B97">
              <w:instrText xml:space="preserve"> INCLUDEPICTURE "C:\\Users\\Nick\\Library\\Group Containers\\UBF8T346G9.ms\\WebArchiveCopyPasteTempFiles\\com.microsoft.Word\\Paramedics-webimage-16x9-1-1.png" \* MERGEFORMAT </w:instrText>
            </w:r>
            <w:r>
              <w:fldChar w:fldCharType="end"/>
            </w:r>
          </w:p>
          <w:p w14:paraId="59CFC473" w14:textId="77777777" w:rsidR="00F67581" w:rsidRDefault="00063D99" w:rsidP="00F67581">
            <w:pPr>
              <w:spacing w:after="0"/>
              <w:jc w:val="both"/>
              <w:rPr>
                <w:rFonts w:asciiTheme="minorHAnsi" w:hAnsiTheme="minorHAnsi" w:cstheme="minorHAnsi"/>
              </w:rPr>
            </w:pPr>
            <w:r w:rsidRPr="00F65A92">
              <w:rPr>
                <w:rFonts w:asciiTheme="minorHAnsi" w:hAnsiTheme="minorHAnsi" w:cstheme="minorHAnsi"/>
              </w:rPr>
              <w:t xml:space="preserve">We have been talking for a long time about how primary care is changing. Although it </w:t>
            </w:r>
            <w:r w:rsidR="00F67581">
              <w:rPr>
                <w:rFonts w:asciiTheme="minorHAnsi" w:hAnsiTheme="minorHAnsi" w:cstheme="minorHAnsi"/>
              </w:rPr>
              <w:t xml:space="preserve">                                                                 </w:t>
            </w:r>
          </w:p>
          <w:p w14:paraId="10472119" w14:textId="4BBC56FB" w:rsidR="00F67581" w:rsidRDefault="00063D99" w:rsidP="00F67581">
            <w:pPr>
              <w:spacing w:after="0"/>
              <w:jc w:val="both"/>
              <w:rPr>
                <w:rFonts w:asciiTheme="minorHAnsi" w:hAnsiTheme="minorHAnsi" w:cstheme="minorHAnsi"/>
              </w:rPr>
            </w:pPr>
            <w:r w:rsidRPr="00F65A92">
              <w:rPr>
                <w:rFonts w:asciiTheme="minorHAnsi" w:hAnsiTheme="minorHAnsi" w:cstheme="minorHAnsi"/>
              </w:rPr>
              <w:t xml:space="preserve">may be hard for some to accept, the days of seeing your GP for everything have </w:t>
            </w:r>
            <w:r w:rsidR="002A5D1D" w:rsidRPr="00F65A92">
              <w:rPr>
                <w:rFonts w:asciiTheme="minorHAnsi" w:hAnsiTheme="minorHAnsi" w:cstheme="minorHAnsi"/>
              </w:rPr>
              <w:t>gone.</w:t>
            </w:r>
          </w:p>
          <w:p w14:paraId="4E375059" w14:textId="2B2744D7" w:rsidR="00F67581" w:rsidRDefault="00063D99" w:rsidP="00F67581">
            <w:pPr>
              <w:spacing w:after="0"/>
              <w:jc w:val="both"/>
              <w:rPr>
                <w:rFonts w:asciiTheme="minorHAnsi" w:hAnsiTheme="minorHAnsi" w:cstheme="minorHAnsi"/>
              </w:rPr>
            </w:pPr>
            <w:r w:rsidRPr="00F65A92">
              <w:rPr>
                <w:rFonts w:asciiTheme="minorHAnsi" w:hAnsiTheme="minorHAnsi" w:cstheme="minorHAnsi"/>
              </w:rPr>
              <w:t>and you may now see one of a range of different health care professionals. In previous</w:t>
            </w:r>
          </w:p>
          <w:p w14:paraId="78713C67" w14:textId="1C88A4AE" w:rsidR="00F67581" w:rsidRDefault="00063D99" w:rsidP="00F67581">
            <w:pPr>
              <w:spacing w:after="0"/>
              <w:jc w:val="both"/>
              <w:rPr>
                <w:rFonts w:asciiTheme="minorHAnsi" w:hAnsiTheme="minorHAnsi" w:cstheme="minorHAnsi"/>
              </w:rPr>
            </w:pPr>
            <w:r w:rsidRPr="00F65A92">
              <w:rPr>
                <w:rFonts w:asciiTheme="minorHAnsi" w:hAnsiTheme="minorHAnsi" w:cstheme="minorHAnsi"/>
              </w:rPr>
              <w:t>newsletters we have given you information about community pharmacists, health</w:t>
            </w:r>
          </w:p>
          <w:p w14:paraId="73B9C7B5" w14:textId="77777777" w:rsidR="00925312" w:rsidRDefault="00063D99" w:rsidP="00F67581">
            <w:pPr>
              <w:spacing w:after="0"/>
              <w:jc w:val="both"/>
              <w:rPr>
                <w:rFonts w:asciiTheme="minorHAnsi" w:hAnsiTheme="minorHAnsi" w:cstheme="minorHAnsi"/>
              </w:rPr>
            </w:pPr>
            <w:r w:rsidRPr="00F65A92">
              <w:rPr>
                <w:rFonts w:asciiTheme="minorHAnsi" w:hAnsiTheme="minorHAnsi" w:cstheme="minorHAnsi"/>
              </w:rPr>
              <w:t xml:space="preserve">and wellbeing coaches, and social prescribers. Our focus in this newsletter are the paramedics. </w:t>
            </w:r>
          </w:p>
          <w:p w14:paraId="6AAE502E" w14:textId="77777777" w:rsidR="00925312" w:rsidRDefault="00925312" w:rsidP="00F67581">
            <w:pPr>
              <w:spacing w:after="0"/>
              <w:jc w:val="both"/>
              <w:rPr>
                <w:rFonts w:asciiTheme="minorHAnsi" w:hAnsiTheme="minorHAnsi" w:cstheme="minorHAnsi"/>
              </w:rPr>
            </w:pPr>
          </w:p>
          <w:p w14:paraId="31B305D9" w14:textId="653D315A" w:rsidR="00063D99" w:rsidRPr="00925312" w:rsidRDefault="00925312" w:rsidP="00F67581">
            <w:pPr>
              <w:spacing w:after="0"/>
              <w:jc w:val="both"/>
              <w:rPr>
                <w:rFonts w:asciiTheme="minorHAnsi" w:hAnsiTheme="minorHAnsi" w:cstheme="minorHAnsi"/>
                <w:b/>
                <w:bCs/>
                <w:sz w:val="24"/>
                <w:szCs w:val="24"/>
              </w:rPr>
            </w:pPr>
            <w:r w:rsidRPr="00925312">
              <w:rPr>
                <w:rFonts w:asciiTheme="minorHAnsi" w:hAnsiTheme="minorHAnsi" w:cstheme="minorHAnsi"/>
                <w:b/>
                <w:bCs/>
                <w:sz w:val="24"/>
                <w:szCs w:val="24"/>
              </w:rPr>
              <w:t>Paramedics</w:t>
            </w:r>
            <w:r>
              <w:rPr>
                <w:rFonts w:asciiTheme="minorHAnsi" w:hAnsiTheme="minorHAnsi" w:cstheme="minorHAnsi"/>
                <w:b/>
                <w:bCs/>
                <w:sz w:val="24"/>
                <w:szCs w:val="24"/>
              </w:rPr>
              <w:t xml:space="preserve"> - </w:t>
            </w:r>
            <w:r w:rsidR="00063D99" w:rsidRPr="00F65A92">
              <w:rPr>
                <w:rFonts w:asciiTheme="minorHAnsi" w:hAnsiTheme="minorHAnsi" w:cstheme="minorHAnsi"/>
              </w:rPr>
              <w:t>People associate paramedics with the Ambulance Service and attending emergencies. Paramedics have however been working in primary care for so</w:t>
            </w:r>
            <w:r w:rsidR="00F65A92" w:rsidRPr="00F65A92">
              <w:rPr>
                <w:rFonts w:asciiTheme="minorHAnsi" w:hAnsiTheme="minorHAnsi" w:cstheme="minorHAnsi"/>
              </w:rPr>
              <w:t>me years</w:t>
            </w:r>
            <w:r w:rsidR="00320D36" w:rsidRPr="00F65A92">
              <w:rPr>
                <w:rFonts w:asciiTheme="minorHAnsi" w:hAnsiTheme="minorHAnsi" w:cstheme="minorHAnsi"/>
              </w:rPr>
              <w:t xml:space="preserve">. </w:t>
            </w:r>
            <w:r w:rsidR="003715A4">
              <w:rPr>
                <w:rFonts w:asciiTheme="minorHAnsi" w:hAnsiTheme="minorHAnsi" w:cstheme="minorHAnsi"/>
              </w:rPr>
              <w:t xml:space="preserve">Some </w:t>
            </w:r>
            <w:r w:rsidR="008949DD">
              <w:rPr>
                <w:rFonts w:asciiTheme="minorHAnsi" w:hAnsiTheme="minorHAnsi" w:cstheme="minorHAnsi"/>
              </w:rPr>
              <w:t xml:space="preserve">split their time between primary care and continuing to work with the Ambulance Service. </w:t>
            </w:r>
            <w:r w:rsidRPr="00F65A92">
              <w:rPr>
                <w:rFonts w:asciiTheme="minorHAnsi" w:hAnsiTheme="minorHAnsi" w:cstheme="minorHAnsi"/>
              </w:rPr>
              <w:t xml:space="preserve">Paramedics are highly trained health care professionals who undertake assessments for GPs in order to devise a plan of action or treatment. </w:t>
            </w:r>
            <w:r>
              <w:rPr>
                <w:rFonts w:asciiTheme="minorHAnsi" w:hAnsiTheme="minorHAnsi" w:cstheme="minorHAnsi"/>
              </w:rPr>
              <w:t xml:space="preserve">There are different levels of paramedic reflecting their experience and training. </w:t>
            </w:r>
            <w:r w:rsidR="00063D99" w:rsidRPr="00F65A92">
              <w:rPr>
                <w:rFonts w:asciiTheme="minorHAnsi" w:hAnsiTheme="minorHAnsi" w:cstheme="minorHAnsi"/>
              </w:rPr>
              <w:t xml:space="preserve">Across the four surgeries which form the Horsham Central Primary Care Network we now have four paramedics working. The paramedics see patients at the surgery, but a lot of their time is spent visiting housebound patients. We have received very positive feedback about the paramedics - importantly that they are able to give more time. </w:t>
            </w:r>
          </w:p>
          <w:p w14:paraId="7C04CA41" w14:textId="77777777" w:rsidR="00F67581" w:rsidRPr="00F67581" w:rsidRDefault="00F67581" w:rsidP="00F67581">
            <w:pPr>
              <w:spacing w:after="0"/>
              <w:jc w:val="both"/>
              <w:rPr>
                <w:rFonts w:asciiTheme="minorHAnsi" w:hAnsiTheme="minorHAnsi" w:cstheme="minorHAnsi"/>
                <w:sz w:val="10"/>
                <w:szCs w:val="10"/>
              </w:rPr>
            </w:pPr>
          </w:p>
          <w:p w14:paraId="2203A917" w14:textId="721B0E7A" w:rsidR="00063D99" w:rsidRPr="00F65A92" w:rsidRDefault="00063D99" w:rsidP="00063D99">
            <w:pPr>
              <w:rPr>
                <w:rFonts w:asciiTheme="minorHAnsi" w:hAnsiTheme="minorHAnsi" w:cstheme="minorHAnsi"/>
              </w:rPr>
            </w:pPr>
            <w:r w:rsidRPr="00F65A92">
              <w:rPr>
                <w:rFonts w:asciiTheme="minorHAnsi" w:hAnsiTheme="minorHAnsi" w:cstheme="minorHAnsi"/>
              </w:rPr>
              <w:t xml:space="preserve">For more information about our paramedics please click on the following link </w:t>
            </w:r>
            <w:hyperlink r:id="rId17" w:history="1">
              <w:r w:rsidRPr="00F65A92">
                <w:rPr>
                  <w:rStyle w:val="Hyperlink"/>
                  <w:rFonts w:asciiTheme="minorHAnsi" w:hAnsiTheme="minorHAnsi" w:cstheme="minorHAnsi"/>
                </w:rPr>
                <w:t>https://www.horshamcentralpcn.co.uk/our-staff</w:t>
              </w:r>
            </w:hyperlink>
            <w:r w:rsidRPr="00F65A92">
              <w:rPr>
                <w:rFonts w:asciiTheme="minorHAnsi" w:hAnsiTheme="minorHAnsi" w:cstheme="minorHAnsi"/>
              </w:rPr>
              <w:t xml:space="preserve"> and scroll down to Paramedics</w:t>
            </w:r>
          </w:p>
          <w:p w14:paraId="27BD6EE9" w14:textId="768DB76A" w:rsidR="003715A4" w:rsidRDefault="003715A4" w:rsidP="00F65A92">
            <w:pPr>
              <w:jc w:val="both"/>
            </w:pPr>
            <w:r>
              <w:rPr>
                <w:sz w:val="24"/>
                <w:szCs w:val="24"/>
              </w:rPr>
              <w:t xml:space="preserve">Another new health care professional - </w:t>
            </w:r>
            <w:r w:rsidRPr="003715A4">
              <w:rPr>
                <w:b/>
                <w:bCs/>
                <w:sz w:val="24"/>
                <w:szCs w:val="24"/>
              </w:rPr>
              <w:t>Pharmacy Technician</w:t>
            </w:r>
            <w:r>
              <w:t xml:space="preserve">  </w:t>
            </w:r>
          </w:p>
          <w:p w14:paraId="79BC7405" w14:textId="66F172F9" w:rsidR="003715A4" w:rsidRDefault="003715A4" w:rsidP="00F65A92">
            <w:pPr>
              <w:jc w:val="both"/>
            </w:pPr>
            <w:r>
              <w:t>The PCN currently has two pharmacy technicians working across the four surgeries. We received this from one of our members:-</w:t>
            </w:r>
          </w:p>
          <w:p w14:paraId="3A77502A" w14:textId="54B2BE00" w:rsidR="00F65A92" w:rsidRPr="003715A4" w:rsidRDefault="003715A4" w:rsidP="00F65A92">
            <w:pPr>
              <w:jc w:val="both"/>
              <w:rPr>
                <w:i/>
                <w:iCs/>
              </w:rPr>
            </w:pPr>
            <w:r>
              <w:rPr>
                <w:i/>
                <w:iCs/>
              </w:rPr>
              <w:t>‘</w:t>
            </w:r>
            <w:r w:rsidR="00F65A92" w:rsidRPr="003715A4">
              <w:rPr>
                <w:i/>
                <w:iCs/>
              </w:rPr>
              <w:t xml:space="preserve">I picked up my repeat prescription from my nominated Pharmacy and when I got </w:t>
            </w:r>
            <w:r w:rsidR="002A5D1D" w:rsidRPr="003715A4">
              <w:rPr>
                <w:i/>
                <w:iCs/>
              </w:rPr>
              <w:t>home,</w:t>
            </w:r>
            <w:r w:rsidR="00F65A92" w:rsidRPr="003715A4">
              <w:rPr>
                <w:i/>
                <w:iCs/>
              </w:rPr>
              <w:t xml:space="preserve"> I found my post cancer medi</w:t>
            </w:r>
            <w:r w:rsidR="00B811EC">
              <w:rPr>
                <w:i/>
                <w:iCs/>
              </w:rPr>
              <w:t>c</w:t>
            </w:r>
            <w:r w:rsidR="00F65A92" w:rsidRPr="003715A4">
              <w:rPr>
                <w:i/>
                <w:iCs/>
              </w:rPr>
              <w:t>ation was missing.  I rang the pharmacy and was advised it was out of stock and they could not tell me when it would be available.  Thanks to Holbrook Surgery PPG keeping us patients advised of the Primary Care Network (PCN) and the roles of their staff, I contacted the Pharmacy Technician through the surgery as I know their role is to solve medication stock issues.  Mandy the receptionist at Holbrook Surgery took my details and said she would ask the Pharmacy Technician to call me.</w:t>
            </w:r>
          </w:p>
          <w:p w14:paraId="7B55AF16" w14:textId="77777777" w:rsidR="00842AA7" w:rsidRDefault="00F65A92" w:rsidP="003715A4">
            <w:pPr>
              <w:spacing w:after="120"/>
              <w:jc w:val="both"/>
              <w:rPr>
                <w:i/>
                <w:iCs/>
              </w:rPr>
            </w:pPr>
            <w:r w:rsidRPr="003715A4">
              <w:rPr>
                <w:i/>
                <w:iCs/>
              </w:rPr>
              <w:t>Early afternoon I had the call and was told by a very pleasant lady that the medication was at Day Lewis Pharmacy located in Park Surgery and a prescription had been emailed over.  I left it to the next day and after a short wait I was given my medication.</w:t>
            </w:r>
            <w:r w:rsidR="003715A4">
              <w:rPr>
                <w:i/>
                <w:iCs/>
              </w:rPr>
              <w:t>’</w:t>
            </w:r>
          </w:p>
          <w:p w14:paraId="00476477" w14:textId="77777777" w:rsidR="00BE3625" w:rsidRPr="00BE3625" w:rsidRDefault="00BE3625" w:rsidP="003715A4">
            <w:pPr>
              <w:spacing w:after="120"/>
              <w:jc w:val="both"/>
              <w:rPr>
                <w:sz w:val="11"/>
                <w:szCs w:val="11"/>
              </w:rPr>
            </w:pPr>
          </w:p>
          <w:p w14:paraId="3183D830" w14:textId="5683C58F" w:rsidR="00BE3625" w:rsidRDefault="00BE3625" w:rsidP="003715A4">
            <w:pPr>
              <w:spacing w:after="120"/>
              <w:jc w:val="both"/>
              <w:rPr>
                <w:b/>
                <w:bCs/>
              </w:rPr>
            </w:pPr>
            <w:r w:rsidRPr="00BE3625">
              <w:rPr>
                <w:b/>
                <w:bCs/>
              </w:rPr>
              <w:t xml:space="preserve">Let us know your experiences of seeing </w:t>
            </w:r>
            <w:r w:rsidR="00B811EC">
              <w:rPr>
                <w:b/>
                <w:bCs/>
              </w:rPr>
              <w:t xml:space="preserve">the </w:t>
            </w:r>
            <w:r w:rsidRPr="00BE3625">
              <w:rPr>
                <w:b/>
                <w:bCs/>
              </w:rPr>
              <w:t>new health care professionals</w:t>
            </w:r>
          </w:p>
          <w:p w14:paraId="1A0953F2" w14:textId="07AC8A6D" w:rsidR="00BE3625" w:rsidRPr="00BE3625" w:rsidRDefault="00BE3625" w:rsidP="003715A4">
            <w:pPr>
              <w:spacing w:after="120"/>
              <w:jc w:val="both"/>
              <w:rPr>
                <w:b/>
                <w:bCs/>
                <w:sz w:val="10"/>
                <w:szCs w:val="10"/>
              </w:rPr>
            </w:pPr>
          </w:p>
        </w:tc>
      </w:tr>
      <w:tr w:rsidR="008949DD" w:rsidRPr="002C657D" w14:paraId="08D2EE1F" w14:textId="77777777" w:rsidTr="003715A4">
        <w:trPr>
          <w:trHeight w:val="1758"/>
        </w:trPr>
        <w:tc>
          <w:tcPr>
            <w:tcW w:w="10773" w:type="dxa"/>
            <w:gridSpan w:val="3"/>
            <w:tcBorders>
              <w:top w:val="single" w:sz="4" w:space="0" w:color="auto"/>
              <w:bottom w:val="single" w:sz="4" w:space="0" w:color="auto"/>
            </w:tcBorders>
            <w:shd w:val="clear" w:color="auto" w:fill="auto"/>
          </w:tcPr>
          <w:p w14:paraId="45AE6D54" w14:textId="77777777" w:rsidR="008949DD" w:rsidRPr="00176C87" w:rsidRDefault="008949DD" w:rsidP="008949DD">
            <w:pPr>
              <w:spacing w:before="120" w:after="0"/>
              <w:rPr>
                <w:rFonts w:ascii="Arial" w:hAnsi="Arial" w:cs="Arial"/>
                <w:b/>
                <w:bCs/>
                <w:sz w:val="24"/>
                <w:szCs w:val="24"/>
              </w:rPr>
            </w:pPr>
            <w:r w:rsidRPr="00176C87">
              <w:rPr>
                <w:rFonts w:ascii="Arial" w:hAnsi="Arial" w:cs="Arial"/>
                <w:b/>
                <w:bCs/>
                <w:sz w:val="24"/>
                <w:szCs w:val="24"/>
              </w:rPr>
              <w:t>Primary Care Network and the four PPGs</w:t>
            </w:r>
          </w:p>
          <w:p w14:paraId="3AD8BA5F" w14:textId="77777777" w:rsidR="008949DD" w:rsidRPr="008949DD" w:rsidRDefault="008949DD" w:rsidP="008949DD">
            <w:pPr>
              <w:spacing w:after="0"/>
              <w:rPr>
                <w:rFonts w:asciiTheme="minorHAnsi" w:hAnsiTheme="minorHAnsi" w:cstheme="minorHAnsi"/>
                <w:sz w:val="13"/>
                <w:szCs w:val="13"/>
              </w:rPr>
            </w:pPr>
          </w:p>
          <w:p w14:paraId="4FA50E73" w14:textId="06B859D0" w:rsidR="008949DD" w:rsidRDefault="008949DD" w:rsidP="008949DD">
            <w:pPr>
              <w:spacing w:after="0"/>
              <w:rPr>
                <w:sz w:val="6"/>
                <w:szCs w:val="6"/>
              </w:rPr>
            </w:pPr>
            <w:r w:rsidRPr="004A49B7">
              <w:rPr>
                <w:rFonts w:asciiTheme="minorHAnsi" w:hAnsiTheme="minorHAnsi" w:cstheme="minorHAnsi"/>
              </w:rPr>
              <w:t>The PPGs of the four surgeries which form the Primary Care Network are continuing to meet together to share experience and are also meeting with Dr Sam</w:t>
            </w:r>
            <w:r>
              <w:rPr>
                <w:rFonts w:asciiTheme="minorHAnsi" w:hAnsiTheme="minorHAnsi" w:cstheme="minorHAnsi"/>
              </w:rPr>
              <w:t xml:space="preserve"> Khan</w:t>
            </w:r>
            <w:r w:rsidRPr="004A49B7">
              <w:rPr>
                <w:rFonts w:asciiTheme="minorHAnsi" w:hAnsiTheme="minorHAnsi" w:cstheme="minorHAnsi"/>
              </w:rPr>
              <w:t xml:space="preserve">, the Clinical Director and Ollie Cudd, the Communications Lead. Discussions are still at a very early </w:t>
            </w:r>
            <w:r w:rsidR="002A5D1D" w:rsidRPr="004A49B7">
              <w:rPr>
                <w:rFonts w:asciiTheme="minorHAnsi" w:hAnsiTheme="minorHAnsi" w:cstheme="minorHAnsi"/>
              </w:rPr>
              <w:t>stage,</w:t>
            </w:r>
            <w:r w:rsidRPr="004A49B7">
              <w:rPr>
                <w:rFonts w:asciiTheme="minorHAnsi" w:hAnsiTheme="minorHAnsi" w:cstheme="minorHAnsi"/>
              </w:rPr>
              <w:t xml:space="preserve"> but </w:t>
            </w:r>
            <w:r>
              <w:rPr>
                <w:rFonts w:asciiTheme="minorHAnsi" w:hAnsiTheme="minorHAnsi" w:cstheme="minorHAnsi"/>
              </w:rPr>
              <w:t xml:space="preserve">we are pleased to report that </w:t>
            </w:r>
            <w:r w:rsidRPr="004A49B7">
              <w:rPr>
                <w:rFonts w:asciiTheme="minorHAnsi" w:hAnsiTheme="minorHAnsi" w:cstheme="minorHAnsi"/>
              </w:rPr>
              <w:t>the PCN seems very keen to involve the PPGs.</w:t>
            </w:r>
          </w:p>
          <w:p w14:paraId="6F0E0B43" w14:textId="77777777" w:rsidR="008949DD" w:rsidRPr="007E1BD2" w:rsidRDefault="008949DD" w:rsidP="0011408C">
            <w:pPr>
              <w:spacing w:before="120" w:after="120"/>
              <w:rPr>
                <w:rFonts w:ascii="Arial" w:hAnsi="Arial" w:cs="Arial"/>
                <w:b/>
              </w:rPr>
            </w:pPr>
          </w:p>
        </w:tc>
      </w:tr>
      <w:tr w:rsidR="005C228E" w:rsidRPr="002C657D" w14:paraId="4C46ADB1" w14:textId="77777777" w:rsidTr="003715A4">
        <w:trPr>
          <w:trHeight w:val="1758"/>
        </w:trPr>
        <w:tc>
          <w:tcPr>
            <w:tcW w:w="10773" w:type="dxa"/>
            <w:gridSpan w:val="3"/>
            <w:tcBorders>
              <w:top w:val="single" w:sz="4" w:space="0" w:color="auto"/>
              <w:bottom w:val="single" w:sz="4" w:space="0" w:color="auto"/>
            </w:tcBorders>
            <w:shd w:val="clear" w:color="auto" w:fill="auto"/>
          </w:tcPr>
          <w:p w14:paraId="6D2FF70B" w14:textId="606E5D11" w:rsidR="0011408C" w:rsidRPr="007E1BD2" w:rsidRDefault="0011408C" w:rsidP="00B14A52">
            <w:pPr>
              <w:spacing w:before="120" w:after="120"/>
              <w:rPr>
                <w:rFonts w:ascii="Arial" w:hAnsi="Arial" w:cs="Arial"/>
                <w:b/>
              </w:rPr>
            </w:pPr>
            <w:r w:rsidRPr="007E1BD2">
              <w:rPr>
                <w:rFonts w:ascii="Arial" w:hAnsi="Arial" w:cs="Arial"/>
                <w:b/>
              </w:rPr>
              <w:t>Living Well Programme</w:t>
            </w:r>
          </w:p>
          <w:p w14:paraId="642543C0" w14:textId="77777777" w:rsidR="0011408C" w:rsidRDefault="00145777" w:rsidP="00B14A52">
            <w:pPr>
              <w:spacing w:after="120"/>
              <w:jc w:val="both"/>
            </w:pPr>
            <w:r>
              <w:rPr>
                <w:noProof/>
                <w:lang w:eastAsia="en-GB"/>
              </w:rPr>
              <w:drawing>
                <wp:anchor distT="0" distB="0" distL="114300" distR="114300" simplePos="0" relativeHeight="251673600" behindDoc="0" locked="0" layoutInCell="1" allowOverlap="1" wp14:anchorId="35FDED77" wp14:editId="65085E77">
                  <wp:simplePos x="0" y="0"/>
                  <wp:positionH relativeFrom="margin">
                    <wp:posOffset>5127154</wp:posOffset>
                  </wp:positionH>
                  <wp:positionV relativeFrom="margin">
                    <wp:posOffset>372745</wp:posOffset>
                  </wp:positionV>
                  <wp:extent cx="1202690" cy="967105"/>
                  <wp:effectExtent l="19050" t="0" r="0" b="0"/>
                  <wp:wrapSquare wrapText="bothSides"/>
                  <wp:docPr id="10" name="Picture 7" descr="Living Well - One Ilfraco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ving Well - One Ilfracombe"/>
                          <pic:cNvPicPr>
                            <a:picLocks noChangeAspect="1" noChangeArrowheads="1"/>
                          </pic:cNvPicPr>
                        </pic:nvPicPr>
                        <pic:blipFill>
                          <a:blip r:embed="rId18" cstate="print"/>
                          <a:srcRect/>
                          <a:stretch>
                            <a:fillRect/>
                          </a:stretch>
                        </pic:blipFill>
                        <pic:spPr bwMode="auto">
                          <a:xfrm>
                            <a:off x="0" y="0"/>
                            <a:ext cx="1202690" cy="967105"/>
                          </a:xfrm>
                          <a:prstGeom prst="rect">
                            <a:avLst/>
                          </a:prstGeom>
                          <a:noFill/>
                          <a:ln w="9525">
                            <a:noFill/>
                            <a:miter lim="800000"/>
                            <a:headEnd/>
                            <a:tailEnd/>
                          </a:ln>
                        </pic:spPr>
                      </pic:pic>
                    </a:graphicData>
                  </a:graphic>
                </wp:anchor>
              </w:drawing>
            </w:r>
            <w:r w:rsidR="0011408C">
              <w:t>The Living Well programme is a self-management course developed for people who live with long-term health conditions, such as heart disease, asthma, MS, depression, arthritis, ME/CFS, IBS and many more.</w:t>
            </w:r>
          </w:p>
          <w:p w14:paraId="04A5062E" w14:textId="77777777" w:rsidR="0011408C" w:rsidRDefault="0011408C" w:rsidP="00B14A52">
            <w:pPr>
              <w:spacing w:after="120"/>
              <w:jc w:val="both"/>
            </w:pPr>
            <w:r>
              <w:t>The programme aims to help you to take more control of your health by learning new skills to manage your condition better on a daily basis, and to live well.</w:t>
            </w:r>
            <w:r w:rsidR="00196855">
              <w:t xml:space="preserve"> </w:t>
            </w:r>
          </w:p>
          <w:p w14:paraId="19E7DFD1" w14:textId="45D5C66F" w:rsidR="005C228E" w:rsidRDefault="0011408C" w:rsidP="00B14A52">
            <w:pPr>
              <w:spacing w:after="120"/>
              <w:jc w:val="both"/>
            </w:pPr>
            <w:r>
              <w:t>For more information</w:t>
            </w:r>
            <w:r w:rsidR="00BE3625">
              <w:t>,</w:t>
            </w:r>
            <w:r>
              <w:t xml:space="preserve"> pick up a leaflet at the surgery or go </w:t>
            </w:r>
            <w:r w:rsidR="002A5D1D">
              <w:t>online</w:t>
            </w:r>
            <w:r>
              <w:t xml:space="preserve"> to www</w:t>
            </w:r>
            <w:r w:rsidR="00BE3625">
              <w:t>.</w:t>
            </w:r>
            <w:r>
              <w:t>sussexcommunity.nhs.uk/livingwell.</w:t>
            </w:r>
          </w:p>
          <w:p w14:paraId="49EAB5A1" w14:textId="77777777" w:rsidR="00925312" w:rsidRDefault="00925312" w:rsidP="00196855">
            <w:pPr>
              <w:spacing w:after="120"/>
              <w:jc w:val="both"/>
            </w:pPr>
          </w:p>
        </w:tc>
      </w:tr>
      <w:tr w:rsidR="004A49B7" w:rsidRPr="002C657D" w14:paraId="1AD3408B" w14:textId="77777777" w:rsidTr="003715A4">
        <w:trPr>
          <w:trHeight w:val="1758"/>
        </w:trPr>
        <w:tc>
          <w:tcPr>
            <w:tcW w:w="10773" w:type="dxa"/>
            <w:gridSpan w:val="3"/>
            <w:tcBorders>
              <w:top w:val="single" w:sz="4" w:space="0" w:color="auto"/>
              <w:bottom w:val="single" w:sz="4" w:space="0" w:color="auto"/>
            </w:tcBorders>
            <w:shd w:val="clear" w:color="auto" w:fill="auto"/>
          </w:tcPr>
          <w:p w14:paraId="051C74EB" w14:textId="00D611C1" w:rsidR="00B811EC" w:rsidRPr="00B14A52" w:rsidRDefault="00B811EC" w:rsidP="00B14A52">
            <w:pPr>
              <w:spacing w:before="120" w:after="0"/>
              <w:rPr>
                <w:rFonts w:ascii="Arial" w:hAnsi="Arial" w:cs="Arial"/>
                <w:b/>
              </w:rPr>
            </w:pPr>
            <w:r>
              <w:rPr>
                <w:noProof/>
                <w:lang w:eastAsia="en-GB"/>
              </w:rPr>
              <w:drawing>
                <wp:anchor distT="0" distB="0" distL="114300" distR="114300" simplePos="0" relativeHeight="251672576" behindDoc="0" locked="0" layoutInCell="1" allowOverlap="1" wp14:anchorId="302007E3" wp14:editId="4DF6192E">
                  <wp:simplePos x="0" y="0"/>
                  <wp:positionH relativeFrom="margin">
                    <wp:posOffset>19050</wp:posOffset>
                  </wp:positionH>
                  <wp:positionV relativeFrom="margin">
                    <wp:posOffset>116986</wp:posOffset>
                  </wp:positionV>
                  <wp:extent cx="1394460" cy="1400810"/>
                  <wp:effectExtent l="0" t="0" r="2540" b="0"/>
                  <wp:wrapSquare wrapText="bothSides"/>
                  <wp:docPr id="6" name="Picture 1" descr="Clip Art Talk Time, Transpar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Talk Time, Transparent Clipart"/>
                          <pic:cNvPicPr>
                            <a:picLocks noChangeAspect="1" noChangeArrowheads="1"/>
                          </pic:cNvPicPr>
                        </pic:nvPicPr>
                        <pic:blipFill>
                          <a:blip r:embed="rId19" cstate="print"/>
                          <a:srcRect/>
                          <a:stretch>
                            <a:fillRect/>
                          </a:stretch>
                        </pic:blipFill>
                        <pic:spPr bwMode="auto">
                          <a:xfrm>
                            <a:off x="0" y="0"/>
                            <a:ext cx="1394460" cy="1400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sidR="004A49B7" w:rsidRPr="00B03AF8">
              <w:rPr>
                <w:rFonts w:ascii="Arial" w:hAnsi="Arial" w:cs="Arial"/>
                <w:b/>
              </w:rPr>
              <w:t>Time to Talk</w:t>
            </w:r>
          </w:p>
          <w:p w14:paraId="73475DB9" w14:textId="68718F8E" w:rsidR="004A49B7" w:rsidRDefault="004A49B7" w:rsidP="00B14A52">
            <w:pPr>
              <w:spacing w:after="0"/>
              <w:jc w:val="both"/>
            </w:pPr>
            <w:r>
              <w:t>Talking therapies are run by Sussex Community NHS Foundation Trust who serve the population of West Sussex.  They offer a free and confidential service to people age 18 and over who are registered with a local GP.  The coun</w:t>
            </w:r>
            <w:r w:rsidR="00BE3625">
              <w:t>sellors</w:t>
            </w:r>
            <w:r>
              <w:t xml:space="preserve"> and therapists are available at local centres and GP surgeries and </w:t>
            </w:r>
            <w:r w:rsidR="00FF50FB">
              <w:t xml:space="preserve">can support you over the </w:t>
            </w:r>
            <w:r>
              <w:t>telephone.</w:t>
            </w:r>
          </w:p>
          <w:p w14:paraId="13E37F57" w14:textId="64A4CD6A" w:rsidR="004A49B7" w:rsidRDefault="004A49B7" w:rsidP="00B14A52">
            <w:pPr>
              <w:spacing w:after="0"/>
              <w:jc w:val="both"/>
            </w:pPr>
            <w:r>
              <w:t xml:space="preserve">If you are registered with a GP in West </w:t>
            </w:r>
            <w:r w:rsidR="002A5D1D">
              <w:t>Sussex,</w:t>
            </w:r>
            <w:r>
              <w:t xml:space="preserve"> you can refer yourself directly.  You don't have to come via your GP.</w:t>
            </w:r>
          </w:p>
          <w:p w14:paraId="0A65388C" w14:textId="77777777" w:rsidR="00B14A52" w:rsidRPr="00B14A52" w:rsidRDefault="00B14A52" w:rsidP="00B14A52">
            <w:pPr>
              <w:spacing w:after="0"/>
              <w:jc w:val="both"/>
              <w:rPr>
                <w:sz w:val="11"/>
                <w:szCs w:val="11"/>
              </w:rPr>
            </w:pPr>
          </w:p>
          <w:p w14:paraId="6DFE8141" w14:textId="14FE7DE7" w:rsidR="004A49B7" w:rsidRDefault="004A49B7" w:rsidP="00BE3625">
            <w:pPr>
              <w:spacing w:after="120"/>
            </w:pPr>
            <w:r>
              <w:t xml:space="preserve">For more information pick up a leaflet at the surgery or go online </w:t>
            </w:r>
            <w:hyperlink r:id="rId20" w:history="1">
              <w:r w:rsidR="00E34C9A" w:rsidRPr="008A2D32">
                <w:rPr>
                  <w:rStyle w:val="Hyperlink"/>
                </w:rPr>
                <w:t>https://www.sussexcommunity.nhs.uk/downloads/services/time_to_talk/timetotalk-crawley-horsham.pdf</w:t>
              </w:r>
            </w:hyperlink>
          </w:p>
          <w:p w14:paraId="1998ED45" w14:textId="77777777" w:rsidR="00925312" w:rsidRPr="007E1BD2" w:rsidRDefault="00925312" w:rsidP="00FF50FB">
            <w:pPr>
              <w:pStyle w:val="NormalWeb"/>
              <w:shd w:val="clear" w:color="auto" w:fill="FFFFFF"/>
              <w:rPr>
                <w:rFonts w:ascii="Arial" w:hAnsi="Arial" w:cs="Arial"/>
                <w:b/>
              </w:rPr>
            </w:pPr>
          </w:p>
        </w:tc>
      </w:tr>
      <w:tr w:rsidR="004A49B7" w:rsidRPr="002C657D" w14:paraId="3E06D3FB" w14:textId="77777777" w:rsidTr="003715A4">
        <w:trPr>
          <w:trHeight w:val="1758"/>
        </w:trPr>
        <w:tc>
          <w:tcPr>
            <w:tcW w:w="10773" w:type="dxa"/>
            <w:gridSpan w:val="3"/>
            <w:tcBorders>
              <w:top w:val="single" w:sz="4" w:space="0" w:color="auto"/>
              <w:bottom w:val="single" w:sz="4" w:space="0" w:color="auto"/>
            </w:tcBorders>
            <w:shd w:val="clear" w:color="auto" w:fill="auto"/>
          </w:tcPr>
          <w:p w14:paraId="355FCB1F" w14:textId="77777777" w:rsidR="004A49B7" w:rsidRDefault="004A49B7" w:rsidP="004A49B7">
            <w:pPr>
              <w:spacing w:before="120" w:after="0"/>
              <w:rPr>
                <w:rFonts w:ascii="Arial" w:hAnsi="Arial" w:cs="Arial"/>
                <w:b/>
              </w:rPr>
            </w:pPr>
            <w:r w:rsidRPr="00864AAA">
              <w:rPr>
                <w:rFonts w:ascii="Arial" w:hAnsi="Arial" w:cs="Arial"/>
                <w:b/>
              </w:rPr>
              <w:t>Spot Cervical Cancer Early</w:t>
            </w:r>
          </w:p>
          <w:p w14:paraId="10631188" w14:textId="77777777" w:rsidR="00B811EC" w:rsidRPr="00B811EC" w:rsidRDefault="00B811EC" w:rsidP="00196855">
            <w:pPr>
              <w:spacing w:after="120"/>
              <w:jc w:val="both"/>
              <w:rPr>
                <w:sz w:val="10"/>
                <w:szCs w:val="10"/>
                <w:vertAlign w:val="subscript"/>
              </w:rPr>
            </w:pPr>
          </w:p>
          <w:p w14:paraId="370027B3" w14:textId="5860B094" w:rsidR="004A49B7" w:rsidRDefault="004A49B7" w:rsidP="00196855">
            <w:pPr>
              <w:spacing w:after="120"/>
              <w:jc w:val="both"/>
            </w:pPr>
            <w:r>
              <w:t xml:space="preserve">Whether you've heard about it from a friend or family member, seen it in the news, or are just curious: if you want to know more about spotting cervical cancer early pick up a leaflet at the surgery.  You'll find out about possible symptoms, HPV vaccination, </w:t>
            </w:r>
            <w:r w:rsidR="002A5D1D">
              <w:t>screening,</w:t>
            </w:r>
            <w:r>
              <w:t xml:space="preserve"> and tips for telling your doctor if something is not quite right.</w:t>
            </w:r>
          </w:p>
          <w:p w14:paraId="4843B245" w14:textId="281E77E4" w:rsidR="004A49B7" w:rsidRDefault="004A49B7" w:rsidP="00196855">
            <w:pPr>
              <w:spacing w:after="120"/>
              <w:jc w:val="both"/>
            </w:pPr>
            <w:r>
              <w:t xml:space="preserve">Most cervical cancer cases are in women aged 25-34, but it's also common in older women.  If you spot something unusual at any </w:t>
            </w:r>
            <w:r w:rsidR="002A5D1D">
              <w:t>age,</w:t>
            </w:r>
            <w:r>
              <w:t xml:space="preserve"> tell your doctor.  In most cases it won't be cancer - but if it is finding it early can make a real difference </w:t>
            </w:r>
          </w:p>
          <w:p w14:paraId="161C264F" w14:textId="3CA28181" w:rsidR="00E34C9A" w:rsidRDefault="00E34C9A" w:rsidP="00196855">
            <w:pPr>
              <w:spacing w:after="120"/>
              <w:jc w:val="both"/>
            </w:pPr>
            <w:r>
              <w:t xml:space="preserve">For more information </w:t>
            </w:r>
            <w:hyperlink r:id="rId21" w:history="1">
              <w:r w:rsidRPr="008A2D32">
                <w:rPr>
                  <w:rStyle w:val="Hyperlink"/>
                </w:rPr>
                <w:t>https://www.nhs.uk/conditions/cervical-cancer/symptoms/</w:t>
              </w:r>
            </w:hyperlink>
          </w:p>
          <w:p w14:paraId="1BFFC3CA" w14:textId="77777777" w:rsidR="00925312" w:rsidRPr="007E1BD2" w:rsidRDefault="00925312" w:rsidP="00196855">
            <w:pPr>
              <w:spacing w:after="120"/>
              <w:jc w:val="both"/>
              <w:rPr>
                <w:rFonts w:ascii="Arial" w:hAnsi="Arial" w:cs="Arial"/>
                <w:b/>
              </w:rPr>
            </w:pPr>
          </w:p>
        </w:tc>
      </w:tr>
      <w:tr w:rsidR="00196855" w:rsidRPr="002C657D" w14:paraId="5505252B" w14:textId="77777777" w:rsidTr="003715A4">
        <w:trPr>
          <w:trHeight w:val="3202"/>
        </w:trPr>
        <w:tc>
          <w:tcPr>
            <w:tcW w:w="10773" w:type="dxa"/>
            <w:gridSpan w:val="3"/>
            <w:tcBorders>
              <w:top w:val="single" w:sz="4" w:space="0" w:color="auto"/>
              <w:bottom w:val="single" w:sz="4" w:space="0" w:color="auto"/>
            </w:tcBorders>
            <w:shd w:val="clear" w:color="auto" w:fill="auto"/>
          </w:tcPr>
          <w:p w14:paraId="7A5A3FAB" w14:textId="77777777" w:rsidR="00196855" w:rsidRDefault="00196855" w:rsidP="008949DD">
            <w:pPr>
              <w:spacing w:after="0"/>
              <w:rPr>
                <w:rFonts w:ascii="Arial" w:hAnsi="Arial" w:cs="Arial"/>
                <w:b/>
              </w:rPr>
            </w:pPr>
          </w:p>
          <w:p w14:paraId="426C12A4" w14:textId="0353AB9F" w:rsidR="00586C03" w:rsidRDefault="00586C03" w:rsidP="008949DD">
            <w:pPr>
              <w:spacing w:after="0"/>
              <w:rPr>
                <w:rFonts w:ascii="Arial" w:hAnsi="Arial" w:cs="Arial"/>
                <w:b/>
              </w:rPr>
            </w:pPr>
            <w:r>
              <w:rPr>
                <w:rFonts w:ascii="Arial" w:hAnsi="Arial" w:cs="Arial"/>
                <w:b/>
              </w:rPr>
              <w:t>F</w:t>
            </w:r>
            <w:r w:rsidR="00B14A52">
              <w:rPr>
                <w:rFonts w:ascii="Arial" w:hAnsi="Arial" w:cs="Arial"/>
                <w:b/>
              </w:rPr>
              <w:t>EEDBACK</w:t>
            </w:r>
          </w:p>
          <w:p w14:paraId="619D9159" w14:textId="77777777" w:rsidR="00586C03" w:rsidRDefault="00586C03" w:rsidP="008949DD">
            <w:pPr>
              <w:spacing w:after="0"/>
              <w:rPr>
                <w:rFonts w:ascii="Arial" w:hAnsi="Arial" w:cs="Arial"/>
                <w:b/>
              </w:rPr>
            </w:pPr>
          </w:p>
          <w:p w14:paraId="6EE1FBF1" w14:textId="77777777" w:rsidR="00E34C9A" w:rsidRDefault="00586C03" w:rsidP="00E34C9A">
            <w:pPr>
              <w:spacing w:after="0"/>
              <w:jc w:val="both"/>
              <w:rPr>
                <w:rFonts w:asciiTheme="minorHAnsi" w:hAnsiTheme="minorHAnsi" w:cstheme="minorHAnsi"/>
                <w:bCs/>
              </w:rPr>
            </w:pPr>
            <w:r>
              <w:rPr>
                <w:rFonts w:asciiTheme="minorHAnsi" w:hAnsiTheme="minorHAnsi" w:cstheme="minorHAnsi"/>
                <w:bCs/>
              </w:rPr>
              <w:t xml:space="preserve">Hopefully you will have found this newsletter useful. It is always a challenge </w:t>
            </w:r>
            <w:r w:rsidR="00B811EC">
              <w:rPr>
                <w:rFonts w:asciiTheme="minorHAnsi" w:hAnsiTheme="minorHAnsi" w:cstheme="minorHAnsi"/>
                <w:bCs/>
              </w:rPr>
              <w:t xml:space="preserve">for us </w:t>
            </w:r>
            <w:r>
              <w:rPr>
                <w:rFonts w:asciiTheme="minorHAnsi" w:hAnsiTheme="minorHAnsi" w:cstheme="minorHAnsi"/>
                <w:bCs/>
              </w:rPr>
              <w:t xml:space="preserve">to know how best to pitch this as we realise this is being received </w:t>
            </w:r>
            <w:r w:rsidR="00B811EC">
              <w:rPr>
                <w:rFonts w:asciiTheme="minorHAnsi" w:hAnsiTheme="minorHAnsi" w:cstheme="minorHAnsi"/>
                <w:bCs/>
              </w:rPr>
              <w:t xml:space="preserve">by </w:t>
            </w:r>
            <w:r>
              <w:rPr>
                <w:rFonts w:asciiTheme="minorHAnsi" w:hAnsiTheme="minorHAnsi" w:cstheme="minorHAnsi"/>
                <w:bCs/>
              </w:rPr>
              <w:t>a wide range of people</w:t>
            </w:r>
            <w:r w:rsidR="002A5D1D">
              <w:rPr>
                <w:rFonts w:asciiTheme="minorHAnsi" w:hAnsiTheme="minorHAnsi" w:cstheme="minorHAnsi"/>
                <w:bCs/>
              </w:rPr>
              <w:t xml:space="preserve">. </w:t>
            </w:r>
            <w:r>
              <w:rPr>
                <w:rFonts w:asciiTheme="minorHAnsi" w:hAnsiTheme="minorHAnsi" w:cstheme="minorHAnsi"/>
                <w:bCs/>
              </w:rPr>
              <w:t xml:space="preserve">It would be </w:t>
            </w:r>
            <w:r w:rsidR="002A5D1D">
              <w:rPr>
                <w:rFonts w:asciiTheme="minorHAnsi" w:hAnsiTheme="minorHAnsi" w:cstheme="minorHAnsi"/>
                <w:bCs/>
              </w:rPr>
              <w:t xml:space="preserve">really </w:t>
            </w:r>
            <w:r>
              <w:rPr>
                <w:rFonts w:asciiTheme="minorHAnsi" w:hAnsiTheme="minorHAnsi" w:cstheme="minorHAnsi"/>
                <w:bCs/>
              </w:rPr>
              <w:t xml:space="preserve">useful to know what you found </w:t>
            </w:r>
            <w:r w:rsidR="002A5D1D">
              <w:rPr>
                <w:rFonts w:asciiTheme="minorHAnsi" w:hAnsiTheme="minorHAnsi" w:cstheme="minorHAnsi"/>
                <w:bCs/>
              </w:rPr>
              <w:t>informative</w:t>
            </w:r>
            <w:r>
              <w:rPr>
                <w:rFonts w:asciiTheme="minorHAnsi" w:hAnsiTheme="minorHAnsi" w:cstheme="minorHAnsi"/>
                <w:bCs/>
              </w:rPr>
              <w:t xml:space="preserve">, </w:t>
            </w:r>
            <w:r w:rsidR="002A5D1D">
              <w:rPr>
                <w:rFonts w:asciiTheme="minorHAnsi" w:hAnsiTheme="minorHAnsi" w:cstheme="minorHAnsi"/>
                <w:bCs/>
              </w:rPr>
              <w:t xml:space="preserve">and for that matter </w:t>
            </w:r>
            <w:r>
              <w:rPr>
                <w:rFonts w:asciiTheme="minorHAnsi" w:hAnsiTheme="minorHAnsi" w:cstheme="minorHAnsi"/>
                <w:bCs/>
              </w:rPr>
              <w:t xml:space="preserve">what you didn’t. If </w:t>
            </w:r>
            <w:r w:rsidR="002A5D1D">
              <w:rPr>
                <w:rFonts w:asciiTheme="minorHAnsi" w:hAnsiTheme="minorHAnsi" w:cstheme="minorHAnsi"/>
                <w:bCs/>
              </w:rPr>
              <w:t xml:space="preserve">there are </w:t>
            </w:r>
            <w:r w:rsidR="00B811EC">
              <w:rPr>
                <w:rFonts w:asciiTheme="minorHAnsi" w:hAnsiTheme="minorHAnsi" w:cstheme="minorHAnsi"/>
                <w:bCs/>
              </w:rPr>
              <w:t>issues</w:t>
            </w:r>
            <w:r w:rsidR="002A5D1D">
              <w:rPr>
                <w:rFonts w:asciiTheme="minorHAnsi" w:hAnsiTheme="minorHAnsi" w:cstheme="minorHAnsi"/>
                <w:bCs/>
              </w:rPr>
              <w:t xml:space="preserve"> which you would like us to address in future newsletters, please let us know. </w:t>
            </w:r>
          </w:p>
          <w:p w14:paraId="6FA22A27" w14:textId="77777777" w:rsidR="00E34C9A" w:rsidRDefault="00E34C9A" w:rsidP="008949DD">
            <w:pPr>
              <w:spacing w:after="0"/>
              <w:rPr>
                <w:rFonts w:asciiTheme="minorHAnsi" w:hAnsiTheme="minorHAnsi" w:cstheme="minorHAnsi"/>
                <w:bCs/>
              </w:rPr>
            </w:pPr>
          </w:p>
          <w:p w14:paraId="02215D4E" w14:textId="66DB1E82" w:rsidR="00586C03" w:rsidRPr="00586C03" w:rsidRDefault="002A5D1D" w:rsidP="008949DD">
            <w:pPr>
              <w:spacing w:after="0"/>
              <w:rPr>
                <w:rFonts w:asciiTheme="minorHAnsi" w:hAnsiTheme="minorHAnsi" w:cstheme="minorHAnsi"/>
                <w:bCs/>
              </w:rPr>
            </w:pPr>
            <w:r>
              <w:rPr>
                <w:rFonts w:asciiTheme="minorHAnsi" w:hAnsiTheme="minorHAnsi" w:cstheme="minorHAnsi"/>
                <w:bCs/>
              </w:rPr>
              <w:t xml:space="preserve">So, if you have any comments, please let us know on </w:t>
            </w:r>
            <w:hyperlink r:id="rId22" w:history="1">
              <w:r w:rsidRPr="008A2D32">
                <w:rPr>
                  <w:rStyle w:val="Hyperlink"/>
                  <w:rFonts w:asciiTheme="minorHAnsi" w:hAnsiTheme="minorHAnsi" w:cstheme="minorHAnsi"/>
                  <w:bCs/>
                </w:rPr>
                <w:t>holbrookppg@gmail.com</w:t>
              </w:r>
            </w:hyperlink>
          </w:p>
        </w:tc>
      </w:tr>
    </w:tbl>
    <w:p w14:paraId="159E2433" w14:textId="77777777" w:rsidR="008949DD" w:rsidRDefault="008949DD">
      <w:pPr>
        <w:spacing w:after="0"/>
        <w:rPr>
          <w:sz w:val="6"/>
          <w:szCs w:val="6"/>
        </w:rPr>
      </w:pPr>
    </w:p>
    <w:sectPr w:rsidR="008949DD" w:rsidSect="00B14A52">
      <w:footerReference w:type="default" r:id="rId23"/>
      <w:pgSz w:w="11906" w:h="16838"/>
      <w:pgMar w:top="709" w:right="851" w:bottom="73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23181" w14:textId="77777777" w:rsidR="00380499" w:rsidRDefault="00380499" w:rsidP="00F5288A">
      <w:pPr>
        <w:spacing w:after="0" w:line="240" w:lineRule="auto"/>
      </w:pPr>
      <w:r>
        <w:separator/>
      </w:r>
    </w:p>
  </w:endnote>
  <w:endnote w:type="continuationSeparator" w:id="0">
    <w:p w14:paraId="5F02D39C" w14:textId="77777777" w:rsidR="00380499" w:rsidRDefault="00380499" w:rsidP="00F5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ABA1" w14:textId="7A41B2EF" w:rsidR="00F5288A" w:rsidRDefault="00F5288A" w:rsidP="00766E69">
    <w:pPr>
      <w:spacing w:before="120" w:after="0"/>
      <w:jc w:val="center"/>
      <w:rPr>
        <w:i/>
        <w:sz w:val="20"/>
        <w:szCs w:val="20"/>
      </w:rPr>
    </w:pPr>
    <w:r w:rsidRPr="007F369B">
      <w:rPr>
        <w:i/>
        <w:sz w:val="20"/>
        <w:szCs w:val="20"/>
      </w:rPr>
      <w:t xml:space="preserve">Holbrook Surgery Newsletters are produced by your PPG in conjunction with the practice doctors.  If you no longer wish to receive electronic </w:t>
    </w:r>
    <w:r w:rsidR="002A5D1D" w:rsidRPr="007F369B">
      <w:rPr>
        <w:i/>
        <w:sz w:val="20"/>
        <w:szCs w:val="20"/>
      </w:rPr>
      <w:t>copies,</w:t>
    </w:r>
    <w:r w:rsidRPr="007F369B">
      <w:rPr>
        <w:i/>
        <w:sz w:val="20"/>
        <w:szCs w:val="20"/>
      </w:rPr>
      <w:t xml:space="preserve"> please notify the PPG </w:t>
    </w:r>
    <w:r w:rsidRPr="002C657D">
      <w:rPr>
        <w:rFonts w:cs="Calibri"/>
        <w:i/>
        <w:sz w:val="20"/>
        <w:szCs w:val="20"/>
        <w:lang w:val="en-US"/>
      </w:rPr>
      <w:t xml:space="preserve">at </w:t>
    </w:r>
    <w:hyperlink r:id="rId1" w:history="1">
      <w:r w:rsidRPr="002C657D">
        <w:rPr>
          <w:rStyle w:val="Hyperlink"/>
          <w:rFonts w:cs="Calibri"/>
          <w:i/>
          <w:sz w:val="20"/>
          <w:szCs w:val="20"/>
          <w:lang w:val="en-US"/>
        </w:rPr>
        <w:t>holbrookppg@gmail.com</w:t>
      </w:r>
    </w:hyperlink>
    <w:r w:rsidRPr="007F369B">
      <w:rPr>
        <w:i/>
        <w:sz w:val="20"/>
        <w:szCs w:val="20"/>
      </w:rPr>
      <w:t>and your details will be removed from our data base</w:t>
    </w:r>
  </w:p>
  <w:p w14:paraId="324F21DF" w14:textId="77777777" w:rsidR="00766E69" w:rsidRDefault="00766E69" w:rsidP="00766E69">
    <w:pPr>
      <w:spacing w:before="120" w:after="240"/>
      <w:jc w:val="center"/>
      <w:rPr>
        <w:i/>
        <w:sz w:val="20"/>
        <w:szCs w:val="20"/>
      </w:rPr>
    </w:pPr>
    <w:r>
      <w:rPr>
        <w:i/>
        <w:sz w:val="20"/>
        <w:szCs w:val="20"/>
      </w:rPr>
      <w:t>PPG Committee Members: Nick Longdon - Barbara Blamires - David Hawkins - David Searle</w:t>
    </w:r>
    <w:r w:rsidR="00C00125">
      <w:rPr>
        <w:i/>
        <w:sz w:val="20"/>
        <w:szCs w:val="20"/>
      </w:rPr>
      <w:t xml:space="preserve"> - Ann Valentine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7F743" w14:textId="77777777" w:rsidR="00380499" w:rsidRDefault="00380499" w:rsidP="00F5288A">
      <w:pPr>
        <w:spacing w:after="0" w:line="240" w:lineRule="auto"/>
      </w:pPr>
      <w:r>
        <w:separator/>
      </w:r>
    </w:p>
  </w:footnote>
  <w:footnote w:type="continuationSeparator" w:id="0">
    <w:p w14:paraId="3F5AFC28" w14:textId="77777777" w:rsidR="00380499" w:rsidRDefault="00380499" w:rsidP="00F52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56B"/>
    <w:multiLevelType w:val="hybridMultilevel"/>
    <w:tmpl w:val="9F1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8041C"/>
    <w:multiLevelType w:val="hybridMultilevel"/>
    <w:tmpl w:val="EBBA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81D85"/>
    <w:multiLevelType w:val="multilevel"/>
    <w:tmpl w:val="4E2A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91050"/>
    <w:multiLevelType w:val="multilevel"/>
    <w:tmpl w:val="24D4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C14F7"/>
    <w:multiLevelType w:val="hybridMultilevel"/>
    <w:tmpl w:val="D400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E598B"/>
    <w:multiLevelType w:val="hybridMultilevel"/>
    <w:tmpl w:val="D22A0B9A"/>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F4B4627"/>
    <w:multiLevelType w:val="multilevel"/>
    <w:tmpl w:val="01A2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F0890"/>
    <w:multiLevelType w:val="multilevel"/>
    <w:tmpl w:val="3B52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F748D"/>
    <w:multiLevelType w:val="hybridMultilevel"/>
    <w:tmpl w:val="44A27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C4724B"/>
    <w:multiLevelType w:val="multilevel"/>
    <w:tmpl w:val="B9F0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C343A8"/>
    <w:multiLevelType w:val="hybridMultilevel"/>
    <w:tmpl w:val="46EAD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B3600"/>
    <w:multiLevelType w:val="multilevel"/>
    <w:tmpl w:val="8488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48221C"/>
    <w:multiLevelType w:val="multilevel"/>
    <w:tmpl w:val="8D44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8A6023"/>
    <w:multiLevelType w:val="hybridMultilevel"/>
    <w:tmpl w:val="AE90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32051"/>
    <w:multiLevelType w:val="hybridMultilevel"/>
    <w:tmpl w:val="F32207CC"/>
    <w:lvl w:ilvl="0" w:tplc="407E93AE">
      <w:numFmt w:val="bullet"/>
      <w:lvlText w:val=""/>
      <w:lvlJc w:val="left"/>
      <w:pPr>
        <w:ind w:left="1080" w:hanging="360"/>
      </w:pPr>
      <w:rPr>
        <w:rFonts w:ascii="Wingdings" w:eastAsia="Calibri" w:hAnsi="Wingdings"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9D3E2A"/>
    <w:multiLevelType w:val="hybridMultilevel"/>
    <w:tmpl w:val="1E16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5B0AA4"/>
    <w:multiLevelType w:val="multilevel"/>
    <w:tmpl w:val="CCCE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755474"/>
    <w:multiLevelType w:val="hybridMultilevel"/>
    <w:tmpl w:val="7806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97B51"/>
    <w:multiLevelType w:val="hybridMultilevel"/>
    <w:tmpl w:val="5CE2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A0A71"/>
    <w:multiLevelType w:val="hybridMultilevel"/>
    <w:tmpl w:val="7DB0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22F20"/>
    <w:multiLevelType w:val="hybridMultilevel"/>
    <w:tmpl w:val="3C18B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415483"/>
    <w:multiLevelType w:val="hybridMultilevel"/>
    <w:tmpl w:val="D8AC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384285"/>
    <w:multiLevelType w:val="hybridMultilevel"/>
    <w:tmpl w:val="146C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04866"/>
    <w:multiLevelType w:val="hybridMultilevel"/>
    <w:tmpl w:val="940639F0"/>
    <w:lvl w:ilvl="0" w:tplc="AC5A695E">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2C26AA"/>
    <w:multiLevelType w:val="multilevel"/>
    <w:tmpl w:val="1DE0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1B2988"/>
    <w:multiLevelType w:val="hybridMultilevel"/>
    <w:tmpl w:val="F34C66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51C93"/>
    <w:multiLevelType w:val="hybridMultilevel"/>
    <w:tmpl w:val="ECA2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2"/>
  </w:num>
  <w:num w:numId="4">
    <w:abstractNumId w:val="20"/>
  </w:num>
  <w:num w:numId="5">
    <w:abstractNumId w:val="15"/>
  </w:num>
  <w:num w:numId="6">
    <w:abstractNumId w:val="4"/>
  </w:num>
  <w:num w:numId="7">
    <w:abstractNumId w:val="11"/>
  </w:num>
  <w:num w:numId="8">
    <w:abstractNumId w:val="25"/>
  </w:num>
  <w:num w:numId="9">
    <w:abstractNumId w:val="13"/>
  </w:num>
  <w:num w:numId="10">
    <w:abstractNumId w:val="18"/>
  </w:num>
  <w:num w:numId="11">
    <w:abstractNumId w:val="6"/>
  </w:num>
  <w:num w:numId="12">
    <w:abstractNumId w:val="16"/>
  </w:num>
  <w:num w:numId="13">
    <w:abstractNumId w:val="3"/>
  </w:num>
  <w:num w:numId="14">
    <w:abstractNumId w:val="24"/>
  </w:num>
  <w:num w:numId="15">
    <w:abstractNumId w:val="7"/>
  </w:num>
  <w:num w:numId="16">
    <w:abstractNumId w:val="12"/>
  </w:num>
  <w:num w:numId="17">
    <w:abstractNumId w:val="2"/>
  </w:num>
  <w:num w:numId="18">
    <w:abstractNumId w:val="9"/>
  </w:num>
  <w:num w:numId="19">
    <w:abstractNumId w:val="26"/>
  </w:num>
  <w:num w:numId="20">
    <w:abstractNumId w:val="21"/>
  </w:num>
  <w:num w:numId="21">
    <w:abstractNumId w:val="0"/>
  </w:num>
  <w:num w:numId="22">
    <w:abstractNumId w:val="8"/>
  </w:num>
  <w:num w:numId="23">
    <w:abstractNumId w:val="5"/>
  </w:num>
  <w:num w:numId="24">
    <w:abstractNumId w:val="14"/>
  </w:num>
  <w:num w:numId="25">
    <w:abstractNumId w:val="10"/>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42"/>
    <w:rsid w:val="00001358"/>
    <w:rsid w:val="0000184D"/>
    <w:rsid w:val="00002178"/>
    <w:rsid w:val="0002047A"/>
    <w:rsid w:val="00024F37"/>
    <w:rsid w:val="000258B5"/>
    <w:rsid w:val="000278D0"/>
    <w:rsid w:val="00027A83"/>
    <w:rsid w:val="000425D7"/>
    <w:rsid w:val="00055650"/>
    <w:rsid w:val="00063D99"/>
    <w:rsid w:val="000764DD"/>
    <w:rsid w:val="000A1D9F"/>
    <w:rsid w:val="000A1F03"/>
    <w:rsid w:val="000A2B6D"/>
    <w:rsid w:val="000A602A"/>
    <w:rsid w:val="000C58E2"/>
    <w:rsid w:val="000C6CF7"/>
    <w:rsid w:val="000D3D6A"/>
    <w:rsid w:val="000D4426"/>
    <w:rsid w:val="00100F5D"/>
    <w:rsid w:val="001056B8"/>
    <w:rsid w:val="0011408C"/>
    <w:rsid w:val="00131E88"/>
    <w:rsid w:val="00144429"/>
    <w:rsid w:val="00145777"/>
    <w:rsid w:val="001517EC"/>
    <w:rsid w:val="0016315D"/>
    <w:rsid w:val="00165B2C"/>
    <w:rsid w:val="00176C87"/>
    <w:rsid w:val="00182D6F"/>
    <w:rsid w:val="00182E8B"/>
    <w:rsid w:val="0019055C"/>
    <w:rsid w:val="00194E21"/>
    <w:rsid w:val="00196005"/>
    <w:rsid w:val="00196855"/>
    <w:rsid w:val="001977EC"/>
    <w:rsid w:val="001A660A"/>
    <w:rsid w:val="001D0D86"/>
    <w:rsid w:val="001E476B"/>
    <w:rsid w:val="001F69DC"/>
    <w:rsid w:val="00200010"/>
    <w:rsid w:val="00200689"/>
    <w:rsid w:val="002023AB"/>
    <w:rsid w:val="00207244"/>
    <w:rsid w:val="0021557E"/>
    <w:rsid w:val="00236B03"/>
    <w:rsid w:val="0024090D"/>
    <w:rsid w:val="002415E7"/>
    <w:rsid w:val="00243772"/>
    <w:rsid w:val="00243F77"/>
    <w:rsid w:val="002470BE"/>
    <w:rsid w:val="002569E6"/>
    <w:rsid w:val="002663F1"/>
    <w:rsid w:val="002721B2"/>
    <w:rsid w:val="00272A97"/>
    <w:rsid w:val="00285F71"/>
    <w:rsid w:val="0029083A"/>
    <w:rsid w:val="00291913"/>
    <w:rsid w:val="002A5D1D"/>
    <w:rsid w:val="002C3361"/>
    <w:rsid w:val="002C4885"/>
    <w:rsid w:val="002C657D"/>
    <w:rsid w:val="002D123C"/>
    <w:rsid w:val="002D2F78"/>
    <w:rsid w:val="002D4099"/>
    <w:rsid w:val="002E45A3"/>
    <w:rsid w:val="00302230"/>
    <w:rsid w:val="00305864"/>
    <w:rsid w:val="00306559"/>
    <w:rsid w:val="00320D36"/>
    <w:rsid w:val="00341A12"/>
    <w:rsid w:val="003603B8"/>
    <w:rsid w:val="003715A4"/>
    <w:rsid w:val="00380499"/>
    <w:rsid w:val="0039552C"/>
    <w:rsid w:val="003A54FE"/>
    <w:rsid w:val="003B4E0B"/>
    <w:rsid w:val="003D56C9"/>
    <w:rsid w:val="003F41BD"/>
    <w:rsid w:val="003F54D2"/>
    <w:rsid w:val="00400699"/>
    <w:rsid w:val="0040428D"/>
    <w:rsid w:val="004207DC"/>
    <w:rsid w:val="004447E6"/>
    <w:rsid w:val="004622A7"/>
    <w:rsid w:val="00473752"/>
    <w:rsid w:val="004871D8"/>
    <w:rsid w:val="004910F4"/>
    <w:rsid w:val="0049253E"/>
    <w:rsid w:val="00494E8B"/>
    <w:rsid w:val="004A0C02"/>
    <w:rsid w:val="004A31A1"/>
    <w:rsid w:val="004A49B7"/>
    <w:rsid w:val="004C37F6"/>
    <w:rsid w:val="004C380A"/>
    <w:rsid w:val="004E17EB"/>
    <w:rsid w:val="004E7E8D"/>
    <w:rsid w:val="00500E7A"/>
    <w:rsid w:val="0051170F"/>
    <w:rsid w:val="005144AA"/>
    <w:rsid w:val="0052608D"/>
    <w:rsid w:val="00527426"/>
    <w:rsid w:val="0054710E"/>
    <w:rsid w:val="00552194"/>
    <w:rsid w:val="00553E0B"/>
    <w:rsid w:val="00554556"/>
    <w:rsid w:val="0058386E"/>
    <w:rsid w:val="00586C03"/>
    <w:rsid w:val="005B3BD8"/>
    <w:rsid w:val="005B6A0E"/>
    <w:rsid w:val="005C0359"/>
    <w:rsid w:val="005C06A5"/>
    <w:rsid w:val="005C228E"/>
    <w:rsid w:val="005C4615"/>
    <w:rsid w:val="005D64E1"/>
    <w:rsid w:val="005F7A63"/>
    <w:rsid w:val="00603EA8"/>
    <w:rsid w:val="006219B5"/>
    <w:rsid w:val="00621FEA"/>
    <w:rsid w:val="00637989"/>
    <w:rsid w:val="00666FD6"/>
    <w:rsid w:val="00672649"/>
    <w:rsid w:val="0068160C"/>
    <w:rsid w:val="00692CF7"/>
    <w:rsid w:val="006B0296"/>
    <w:rsid w:val="006B5A52"/>
    <w:rsid w:val="006D379E"/>
    <w:rsid w:val="006D63CD"/>
    <w:rsid w:val="006E4F38"/>
    <w:rsid w:val="006F7930"/>
    <w:rsid w:val="007014B6"/>
    <w:rsid w:val="00717412"/>
    <w:rsid w:val="0074118A"/>
    <w:rsid w:val="007425FC"/>
    <w:rsid w:val="00742ABF"/>
    <w:rsid w:val="00746FB3"/>
    <w:rsid w:val="00766E69"/>
    <w:rsid w:val="00770F59"/>
    <w:rsid w:val="0079126E"/>
    <w:rsid w:val="007A2D09"/>
    <w:rsid w:val="007A7D4B"/>
    <w:rsid w:val="007B1711"/>
    <w:rsid w:val="007D4CA2"/>
    <w:rsid w:val="007E29A5"/>
    <w:rsid w:val="007E2FF9"/>
    <w:rsid w:val="007F369B"/>
    <w:rsid w:val="00800BD8"/>
    <w:rsid w:val="008020E4"/>
    <w:rsid w:val="00815D8C"/>
    <w:rsid w:val="00842AA7"/>
    <w:rsid w:val="0085213C"/>
    <w:rsid w:val="00857CFD"/>
    <w:rsid w:val="008624FF"/>
    <w:rsid w:val="0087104F"/>
    <w:rsid w:val="008875A3"/>
    <w:rsid w:val="00890BA5"/>
    <w:rsid w:val="00893B6E"/>
    <w:rsid w:val="008949DD"/>
    <w:rsid w:val="008949E4"/>
    <w:rsid w:val="008A302E"/>
    <w:rsid w:val="008A793D"/>
    <w:rsid w:val="008B0029"/>
    <w:rsid w:val="008B452F"/>
    <w:rsid w:val="008B5458"/>
    <w:rsid w:val="008B6C04"/>
    <w:rsid w:val="008E1B03"/>
    <w:rsid w:val="00901B64"/>
    <w:rsid w:val="0091063A"/>
    <w:rsid w:val="00921190"/>
    <w:rsid w:val="00924433"/>
    <w:rsid w:val="00925312"/>
    <w:rsid w:val="00972591"/>
    <w:rsid w:val="00976E6D"/>
    <w:rsid w:val="009800C0"/>
    <w:rsid w:val="009941A5"/>
    <w:rsid w:val="009D45BD"/>
    <w:rsid w:val="009D6C20"/>
    <w:rsid w:val="009F11F6"/>
    <w:rsid w:val="00A02C0B"/>
    <w:rsid w:val="00A33D99"/>
    <w:rsid w:val="00A56AF6"/>
    <w:rsid w:val="00A6131B"/>
    <w:rsid w:val="00A938A8"/>
    <w:rsid w:val="00A93C05"/>
    <w:rsid w:val="00A95044"/>
    <w:rsid w:val="00AA65F9"/>
    <w:rsid w:val="00AB33D6"/>
    <w:rsid w:val="00AC6667"/>
    <w:rsid w:val="00B01FB1"/>
    <w:rsid w:val="00B04F22"/>
    <w:rsid w:val="00B114A1"/>
    <w:rsid w:val="00B14A52"/>
    <w:rsid w:val="00B1695A"/>
    <w:rsid w:val="00B22AE3"/>
    <w:rsid w:val="00B248B7"/>
    <w:rsid w:val="00B42E43"/>
    <w:rsid w:val="00B457D1"/>
    <w:rsid w:val="00B606F8"/>
    <w:rsid w:val="00B60D2E"/>
    <w:rsid w:val="00B7453F"/>
    <w:rsid w:val="00B811EC"/>
    <w:rsid w:val="00B81DB7"/>
    <w:rsid w:val="00B83089"/>
    <w:rsid w:val="00B95AA8"/>
    <w:rsid w:val="00B97B5A"/>
    <w:rsid w:val="00BA15C1"/>
    <w:rsid w:val="00BA2242"/>
    <w:rsid w:val="00BB1039"/>
    <w:rsid w:val="00BB14FA"/>
    <w:rsid w:val="00BD7A5D"/>
    <w:rsid w:val="00BE0D1D"/>
    <w:rsid w:val="00BE0FCA"/>
    <w:rsid w:val="00BE2C27"/>
    <w:rsid w:val="00BE3625"/>
    <w:rsid w:val="00C00125"/>
    <w:rsid w:val="00C0277E"/>
    <w:rsid w:val="00C0630B"/>
    <w:rsid w:val="00C242A6"/>
    <w:rsid w:val="00C25E88"/>
    <w:rsid w:val="00C34599"/>
    <w:rsid w:val="00C347D4"/>
    <w:rsid w:val="00C43174"/>
    <w:rsid w:val="00C73198"/>
    <w:rsid w:val="00C8227A"/>
    <w:rsid w:val="00C83B2D"/>
    <w:rsid w:val="00C867B5"/>
    <w:rsid w:val="00C876E5"/>
    <w:rsid w:val="00C92B00"/>
    <w:rsid w:val="00CB54B3"/>
    <w:rsid w:val="00CC148B"/>
    <w:rsid w:val="00CC37CA"/>
    <w:rsid w:val="00CD36CF"/>
    <w:rsid w:val="00CE4379"/>
    <w:rsid w:val="00CF3C85"/>
    <w:rsid w:val="00D20C99"/>
    <w:rsid w:val="00D221E7"/>
    <w:rsid w:val="00D26D25"/>
    <w:rsid w:val="00D62AE3"/>
    <w:rsid w:val="00D6418A"/>
    <w:rsid w:val="00D6677D"/>
    <w:rsid w:val="00D678AB"/>
    <w:rsid w:val="00D77936"/>
    <w:rsid w:val="00D9768D"/>
    <w:rsid w:val="00DA210F"/>
    <w:rsid w:val="00DA436B"/>
    <w:rsid w:val="00DB23F6"/>
    <w:rsid w:val="00DC2641"/>
    <w:rsid w:val="00DC46E3"/>
    <w:rsid w:val="00DC5F3B"/>
    <w:rsid w:val="00DD26AE"/>
    <w:rsid w:val="00DF0452"/>
    <w:rsid w:val="00DF19C0"/>
    <w:rsid w:val="00DF1F9C"/>
    <w:rsid w:val="00E00B97"/>
    <w:rsid w:val="00E05422"/>
    <w:rsid w:val="00E07353"/>
    <w:rsid w:val="00E15238"/>
    <w:rsid w:val="00E21741"/>
    <w:rsid w:val="00E34C9A"/>
    <w:rsid w:val="00E423B2"/>
    <w:rsid w:val="00E42BB3"/>
    <w:rsid w:val="00E43678"/>
    <w:rsid w:val="00E507B3"/>
    <w:rsid w:val="00E51B1C"/>
    <w:rsid w:val="00E55A1E"/>
    <w:rsid w:val="00E57AF5"/>
    <w:rsid w:val="00E61223"/>
    <w:rsid w:val="00EA7456"/>
    <w:rsid w:val="00EB062E"/>
    <w:rsid w:val="00EB4F1D"/>
    <w:rsid w:val="00EC029A"/>
    <w:rsid w:val="00EC5967"/>
    <w:rsid w:val="00EE1D8B"/>
    <w:rsid w:val="00EF10EF"/>
    <w:rsid w:val="00EF6B03"/>
    <w:rsid w:val="00F1791C"/>
    <w:rsid w:val="00F363AE"/>
    <w:rsid w:val="00F37D05"/>
    <w:rsid w:val="00F42724"/>
    <w:rsid w:val="00F4419D"/>
    <w:rsid w:val="00F5288A"/>
    <w:rsid w:val="00F53A59"/>
    <w:rsid w:val="00F65A92"/>
    <w:rsid w:val="00F6635B"/>
    <w:rsid w:val="00F67581"/>
    <w:rsid w:val="00F67AEC"/>
    <w:rsid w:val="00F72122"/>
    <w:rsid w:val="00F81426"/>
    <w:rsid w:val="00F81EE4"/>
    <w:rsid w:val="00F93D30"/>
    <w:rsid w:val="00F977AD"/>
    <w:rsid w:val="00FA2241"/>
    <w:rsid w:val="00FA7596"/>
    <w:rsid w:val="00FB5048"/>
    <w:rsid w:val="00FC1BEE"/>
    <w:rsid w:val="00FC6B9D"/>
    <w:rsid w:val="00FD7B48"/>
    <w:rsid w:val="00FF5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8B058"/>
  <w15:docId w15:val="{E3DE6E2B-8F06-A145-A605-4F4CF384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F78"/>
    <w:pPr>
      <w:spacing w:after="200" w:line="276" w:lineRule="auto"/>
    </w:pPr>
    <w:rPr>
      <w:sz w:val="22"/>
      <w:szCs w:val="22"/>
      <w:lang w:eastAsia="en-US"/>
    </w:rPr>
  </w:style>
  <w:style w:type="paragraph" w:styleId="Heading1">
    <w:name w:val="heading 1"/>
    <w:basedOn w:val="Normal"/>
    <w:next w:val="Normal"/>
    <w:link w:val="Heading1Char"/>
    <w:uiPriority w:val="9"/>
    <w:qFormat/>
    <w:rsid w:val="00924433"/>
    <w:pPr>
      <w:keepNext/>
      <w:keepLines/>
      <w:spacing w:before="480" w:after="0"/>
      <w:outlineLvl w:val="0"/>
    </w:pPr>
    <w:rPr>
      <w:rFonts w:ascii="Cambria" w:eastAsia="Times New Roman" w:hAnsi="Cambria"/>
      <w:b/>
      <w:bCs/>
      <w:color w:val="365F91"/>
      <w:sz w:val="28"/>
      <w:szCs w:val="28"/>
    </w:rPr>
  </w:style>
  <w:style w:type="paragraph" w:styleId="Heading2">
    <w:name w:val="heading 2"/>
    <w:link w:val="Heading2Char"/>
    <w:uiPriority w:val="9"/>
    <w:qFormat/>
    <w:rsid w:val="002023AB"/>
    <w:pPr>
      <w:outlineLvl w:val="1"/>
    </w:pPr>
    <w:rPr>
      <w:rFonts w:ascii="Gill Sans MT" w:eastAsia="Times New Roman" w:hAnsi="Gill Sans MT"/>
      <w:b/>
      <w:bCs/>
      <w:color w:val="000000"/>
      <w:kern w:val="28"/>
      <w:sz w:val="50"/>
      <w:szCs w:val="50"/>
    </w:rPr>
  </w:style>
  <w:style w:type="paragraph" w:styleId="Heading3">
    <w:name w:val="heading 3"/>
    <w:basedOn w:val="Normal"/>
    <w:next w:val="Normal"/>
    <w:link w:val="Heading3Char"/>
    <w:uiPriority w:val="9"/>
    <w:semiHidden/>
    <w:unhideWhenUsed/>
    <w:qFormat/>
    <w:rsid w:val="00B1695A"/>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4E7E8D"/>
    <w:pPr>
      <w:keepNext/>
      <w:keepLines/>
      <w:spacing w:before="200" w:after="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link w:val="BodyText3Char"/>
    <w:uiPriority w:val="99"/>
    <w:unhideWhenUsed/>
    <w:rsid w:val="00BA2242"/>
    <w:pPr>
      <w:spacing w:after="160"/>
    </w:pPr>
    <w:rPr>
      <w:rFonts w:ascii="Century Schoolbook" w:eastAsia="Times New Roman" w:hAnsi="Century Schoolbook"/>
      <w:color w:val="000000"/>
      <w:kern w:val="28"/>
      <w:sz w:val="19"/>
      <w:szCs w:val="19"/>
    </w:rPr>
  </w:style>
  <w:style w:type="character" w:customStyle="1" w:styleId="BodyText3Char">
    <w:name w:val="Body Text 3 Char"/>
    <w:link w:val="BodyText3"/>
    <w:uiPriority w:val="99"/>
    <w:rsid w:val="00BA2242"/>
    <w:rPr>
      <w:rFonts w:ascii="Century Schoolbook" w:eastAsia="Times New Roman" w:hAnsi="Century Schoolbook"/>
      <w:color w:val="000000"/>
      <w:kern w:val="28"/>
      <w:sz w:val="19"/>
      <w:szCs w:val="19"/>
      <w:lang w:eastAsia="en-GB" w:bidi="ar-SA"/>
    </w:rPr>
  </w:style>
  <w:style w:type="character" w:styleId="Hyperlink">
    <w:name w:val="Hyperlink"/>
    <w:uiPriority w:val="99"/>
    <w:unhideWhenUsed/>
    <w:rsid w:val="00BA2242"/>
    <w:rPr>
      <w:color w:val="000080"/>
      <w:u w:val="single"/>
    </w:rPr>
  </w:style>
  <w:style w:type="character" w:customStyle="1" w:styleId="Heading2Char">
    <w:name w:val="Heading 2 Char"/>
    <w:link w:val="Heading2"/>
    <w:uiPriority w:val="9"/>
    <w:rsid w:val="002023AB"/>
    <w:rPr>
      <w:rFonts w:ascii="Gill Sans MT" w:eastAsia="Times New Roman" w:hAnsi="Gill Sans MT"/>
      <w:b/>
      <w:bCs/>
      <w:color w:val="000000"/>
      <w:kern w:val="28"/>
      <w:sz w:val="50"/>
      <w:szCs w:val="50"/>
      <w:lang w:eastAsia="en-GB" w:bidi="ar-SA"/>
    </w:rPr>
  </w:style>
  <w:style w:type="paragraph" w:styleId="ListParagraph">
    <w:name w:val="List Paragraph"/>
    <w:basedOn w:val="Normal"/>
    <w:uiPriority w:val="34"/>
    <w:qFormat/>
    <w:rsid w:val="002023AB"/>
    <w:pPr>
      <w:ind w:left="720"/>
      <w:contextualSpacing/>
    </w:pPr>
  </w:style>
  <w:style w:type="paragraph" w:styleId="NormalWeb">
    <w:name w:val="Normal (Web)"/>
    <w:basedOn w:val="Normal"/>
    <w:uiPriority w:val="99"/>
    <w:unhideWhenUsed/>
    <w:rsid w:val="0000184D"/>
    <w:pPr>
      <w:spacing w:after="102" w:line="240" w:lineRule="auto"/>
    </w:pPr>
    <w:rPr>
      <w:rFonts w:ascii="Times New Roman" w:eastAsia="Times New Roman" w:hAnsi="Times New Roman"/>
      <w:sz w:val="24"/>
      <w:szCs w:val="24"/>
      <w:lang w:eastAsia="en-GB"/>
    </w:rPr>
  </w:style>
  <w:style w:type="character" w:styleId="Strong">
    <w:name w:val="Strong"/>
    <w:uiPriority w:val="22"/>
    <w:qFormat/>
    <w:rsid w:val="0000184D"/>
    <w:rPr>
      <w:b/>
      <w:bCs/>
    </w:rPr>
  </w:style>
  <w:style w:type="paragraph" w:styleId="BalloonText">
    <w:name w:val="Balloon Text"/>
    <w:basedOn w:val="Normal"/>
    <w:link w:val="BalloonTextChar"/>
    <w:uiPriority w:val="99"/>
    <w:semiHidden/>
    <w:unhideWhenUsed/>
    <w:rsid w:val="0000184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0184D"/>
    <w:rPr>
      <w:rFonts w:ascii="Tahoma" w:hAnsi="Tahoma" w:cs="Tahoma"/>
      <w:sz w:val="16"/>
      <w:szCs w:val="16"/>
    </w:rPr>
  </w:style>
  <w:style w:type="character" w:customStyle="1" w:styleId="Heading4Char">
    <w:name w:val="Heading 4 Char"/>
    <w:link w:val="Heading4"/>
    <w:uiPriority w:val="9"/>
    <w:rsid w:val="004E7E8D"/>
    <w:rPr>
      <w:rFonts w:ascii="Cambria" w:eastAsia="Times New Roman" w:hAnsi="Cambria" w:cs="Times New Roman"/>
      <w:b/>
      <w:bCs/>
      <w:i/>
      <w:iCs/>
      <w:color w:val="4F81BD"/>
    </w:rPr>
  </w:style>
  <w:style w:type="paragraph" w:styleId="Header">
    <w:name w:val="header"/>
    <w:basedOn w:val="Normal"/>
    <w:link w:val="HeaderChar"/>
    <w:uiPriority w:val="99"/>
    <w:semiHidden/>
    <w:unhideWhenUsed/>
    <w:rsid w:val="00F528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288A"/>
  </w:style>
  <w:style w:type="paragraph" w:styleId="Footer">
    <w:name w:val="footer"/>
    <w:basedOn w:val="Normal"/>
    <w:link w:val="FooterChar"/>
    <w:uiPriority w:val="99"/>
    <w:unhideWhenUsed/>
    <w:rsid w:val="00F52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88A"/>
  </w:style>
  <w:style w:type="paragraph" w:styleId="NoSpacing">
    <w:name w:val="No Spacing"/>
    <w:uiPriority w:val="1"/>
    <w:qFormat/>
    <w:rsid w:val="00FA2241"/>
    <w:rPr>
      <w:sz w:val="22"/>
      <w:szCs w:val="22"/>
      <w:lang w:eastAsia="en-US"/>
    </w:rPr>
  </w:style>
  <w:style w:type="character" w:customStyle="1" w:styleId="Heading3Char">
    <w:name w:val="Heading 3 Char"/>
    <w:link w:val="Heading3"/>
    <w:uiPriority w:val="9"/>
    <w:semiHidden/>
    <w:rsid w:val="00B1695A"/>
    <w:rPr>
      <w:rFonts w:ascii="Cambria" w:eastAsia="Times New Roman" w:hAnsi="Cambria" w:cs="Times New Roman"/>
      <w:b/>
      <w:bCs/>
      <w:color w:val="4F81BD"/>
    </w:rPr>
  </w:style>
  <w:style w:type="paragraph" w:customStyle="1" w:styleId="Default">
    <w:name w:val="Default"/>
    <w:rsid w:val="00B83089"/>
    <w:pPr>
      <w:autoSpaceDE w:val="0"/>
      <w:autoSpaceDN w:val="0"/>
      <w:adjustRightInd w:val="0"/>
    </w:pPr>
    <w:rPr>
      <w:rFonts w:ascii="Arial" w:hAnsi="Arial" w:cs="Arial"/>
      <w:color w:val="000000"/>
      <w:sz w:val="24"/>
      <w:szCs w:val="24"/>
      <w:lang w:eastAsia="en-US"/>
    </w:rPr>
  </w:style>
  <w:style w:type="character" w:customStyle="1" w:styleId="Heading1Char">
    <w:name w:val="Heading 1 Char"/>
    <w:link w:val="Heading1"/>
    <w:uiPriority w:val="9"/>
    <w:rsid w:val="00924433"/>
    <w:rPr>
      <w:rFonts w:ascii="Cambria" w:eastAsia="Times New Roman" w:hAnsi="Cambria" w:cs="Times New Roman"/>
      <w:b/>
      <w:bCs/>
      <w:color w:val="365F91"/>
      <w:sz w:val="28"/>
      <w:szCs w:val="28"/>
    </w:rPr>
  </w:style>
  <w:style w:type="paragraph" w:customStyle="1" w:styleId="main-footer-copy">
    <w:name w:val="main-footer-copy"/>
    <w:basedOn w:val="Normal"/>
    <w:rsid w:val="00924433"/>
    <w:pPr>
      <w:spacing w:after="0" w:line="240" w:lineRule="auto"/>
    </w:pPr>
    <w:rPr>
      <w:rFonts w:ascii="Times New Roman" w:eastAsia="Times New Roman" w:hAnsi="Times New Roman"/>
      <w:color w:val="FFFFFF"/>
      <w:sz w:val="24"/>
      <w:szCs w:val="24"/>
      <w:lang w:eastAsia="en-GB"/>
    </w:rPr>
  </w:style>
  <w:style w:type="paragraph" w:customStyle="1" w:styleId="section-header-intro">
    <w:name w:val="section-header-intro"/>
    <w:basedOn w:val="Normal"/>
    <w:rsid w:val="00924433"/>
    <w:pPr>
      <w:spacing w:after="0" w:line="240" w:lineRule="auto"/>
    </w:pPr>
    <w:rPr>
      <w:rFonts w:ascii="Times New Roman" w:eastAsia="Times New Roman" w:hAnsi="Times New Roman"/>
      <w:sz w:val="24"/>
      <w:szCs w:val="24"/>
      <w:lang w:eastAsia="en-GB"/>
    </w:rPr>
  </w:style>
  <w:style w:type="paragraph" w:customStyle="1" w:styleId="testimonial-text">
    <w:name w:val="testimonial-text"/>
    <w:basedOn w:val="Normal"/>
    <w:rsid w:val="00924433"/>
    <w:pPr>
      <w:spacing w:after="0" w:line="240" w:lineRule="auto"/>
    </w:pPr>
    <w:rPr>
      <w:rFonts w:ascii="Times New Roman" w:eastAsia="Times New Roman" w:hAnsi="Times New Roman"/>
      <w:sz w:val="24"/>
      <w:szCs w:val="24"/>
      <w:lang w:eastAsia="en-GB"/>
    </w:rPr>
  </w:style>
  <w:style w:type="paragraph" w:customStyle="1" w:styleId="s-team-showcase-card-title">
    <w:name w:val="s-team-showcase-card-title"/>
    <w:basedOn w:val="Normal"/>
    <w:rsid w:val="00924433"/>
    <w:pPr>
      <w:spacing w:after="0" w:line="240" w:lineRule="auto"/>
    </w:pPr>
    <w:rPr>
      <w:rFonts w:ascii="Times New Roman" w:eastAsia="Times New Roman" w:hAnsi="Times New Roman"/>
      <w:sz w:val="24"/>
      <w:szCs w:val="24"/>
      <w:lang w:eastAsia="en-GB"/>
    </w:rPr>
  </w:style>
  <w:style w:type="paragraph" w:customStyle="1" w:styleId="text-size-4">
    <w:name w:val="text-size-4"/>
    <w:basedOn w:val="Normal"/>
    <w:rsid w:val="00924433"/>
    <w:pPr>
      <w:spacing w:after="100" w:afterAutospacing="1" w:line="240" w:lineRule="auto"/>
    </w:pPr>
    <w:rPr>
      <w:rFonts w:ascii="Times New Roman" w:eastAsia="Times New Roman" w:hAnsi="Times New Roman"/>
      <w:sz w:val="24"/>
      <w:szCs w:val="24"/>
      <w:lang w:eastAsia="en-GB"/>
    </w:rPr>
  </w:style>
  <w:style w:type="character" w:customStyle="1" w:styleId="main-footer-sub-link-separator1">
    <w:name w:val="main-footer-sub-link-separator1"/>
    <w:rsid w:val="00924433"/>
    <w:rPr>
      <w:color w:val="3F6072"/>
    </w:rPr>
  </w:style>
  <w:style w:type="character" w:styleId="FollowedHyperlink">
    <w:name w:val="FollowedHyperlink"/>
    <w:uiPriority w:val="99"/>
    <w:semiHidden/>
    <w:unhideWhenUsed/>
    <w:rsid w:val="00EC5967"/>
    <w:rPr>
      <w:color w:val="800080"/>
      <w:u w:val="single"/>
    </w:rPr>
  </w:style>
  <w:style w:type="character" w:customStyle="1" w:styleId="UnresolvedMention1">
    <w:name w:val="Unresolved Mention1"/>
    <w:uiPriority w:val="99"/>
    <w:semiHidden/>
    <w:unhideWhenUsed/>
    <w:rsid w:val="00EC5967"/>
    <w:rPr>
      <w:color w:val="605E5C"/>
      <w:shd w:val="clear" w:color="auto" w:fill="E1DFDD"/>
    </w:rPr>
  </w:style>
  <w:style w:type="character" w:customStyle="1" w:styleId="hgkelc">
    <w:name w:val="hgkelc"/>
    <w:basedOn w:val="DefaultParagraphFont"/>
    <w:rsid w:val="00BE0D1D"/>
  </w:style>
  <w:style w:type="character" w:customStyle="1" w:styleId="UnresolvedMention">
    <w:name w:val="Unresolved Mention"/>
    <w:basedOn w:val="DefaultParagraphFont"/>
    <w:uiPriority w:val="99"/>
    <w:semiHidden/>
    <w:unhideWhenUsed/>
    <w:rsid w:val="00F65A92"/>
    <w:rPr>
      <w:color w:val="605E5C"/>
      <w:shd w:val="clear" w:color="auto" w:fill="E1DFDD"/>
    </w:rPr>
  </w:style>
  <w:style w:type="character" w:styleId="LineNumber">
    <w:name w:val="line number"/>
    <w:basedOn w:val="DefaultParagraphFont"/>
    <w:uiPriority w:val="99"/>
    <w:semiHidden/>
    <w:unhideWhenUsed/>
    <w:rsid w:val="00F67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71843">
      <w:bodyDiv w:val="1"/>
      <w:marLeft w:val="0"/>
      <w:marRight w:val="0"/>
      <w:marTop w:val="0"/>
      <w:marBottom w:val="0"/>
      <w:divBdr>
        <w:top w:val="none" w:sz="0" w:space="0" w:color="auto"/>
        <w:left w:val="none" w:sz="0" w:space="0" w:color="auto"/>
        <w:bottom w:val="none" w:sz="0" w:space="0" w:color="auto"/>
        <w:right w:val="none" w:sz="0" w:space="0" w:color="auto"/>
      </w:divBdr>
    </w:div>
    <w:div w:id="616445790">
      <w:bodyDiv w:val="1"/>
      <w:marLeft w:val="0"/>
      <w:marRight w:val="0"/>
      <w:marTop w:val="0"/>
      <w:marBottom w:val="0"/>
      <w:divBdr>
        <w:top w:val="none" w:sz="0" w:space="0" w:color="auto"/>
        <w:left w:val="none" w:sz="0" w:space="0" w:color="auto"/>
        <w:bottom w:val="none" w:sz="0" w:space="0" w:color="auto"/>
        <w:right w:val="none" w:sz="0" w:space="0" w:color="auto"/>
      </w:divBdr>
    </w:div>
    <w:div w:id="706294132">
      <w:bodyDiv w:val="1"/>
      <w:marLeft w:val="0"/>
      <w:marRight w:val="0"/>
      <w:marTop w:val="0"/>
      <w:marBottom w:val="0"/>
      <w:divBdr>
        <w:top w:val="none" w:sz="0" w:space="0" w:color="auto"/>
        <w:left w:val="none" w:sz="0" w:space="0" w:color="auto"/>
        <w:bottom w:val="none" w:sz="0" w:space="0" w:color="auto"/>
        <w:right w:val="none" w:sz="0" w:space="0" w:color="auto"/>
      </w:divBdr>
      <w:divsChild>
        <w:div w:id="1714882051">
          <w:marLeft w:val="0"/>
          <w:marRight w:val="0"/>
          <w:marTop w:val="0"/>
          <w:marBottom w:val="0"/>
          <w:divBdr>
            <w:top w:val="none" w:sz="0" w:space="0" w:color="auto"/>
            <w:left w:val="none" w:sz="0" w:space="0" w:color="auto"/>
            <w:bottom w:val="none" w:sz="0" w:space="0" w:color="auto"/>
            <w:right w:val="none" w:sz="0" w:space="0" w:color="auto"/>
          </w:divBdr>
          <w:divsChild>
            <w:div w:id="37052045">
              <w:marLeft w:val="0"/>
              <w:marRight w:val="0"/>
              <w:marTop w:val="0"/>
              <w:marBottom w:val="0"/>
              <w:divBdr>
                <w:top w:val="none" w:sz="0" w:space="0" w:color="auto"/>
                <w:left w:val="none" w:sz="0" w:space="0" w:color="auto"/>
                <w:bottom w:val="none" w:sz="0" w:space="0" w:color="auto"/>
                <w:right w:val="none" w:sz="0" w:space="0" w:color="auto"/>
              </w:divBdr>
              <w:divsChild>
                <w:div w:id="430971342">
                  <w:marLeft w:val="0"/>
                  <w:marRight w:val="0"/>
                  <w:marTop w:val="0"/>
                  <w:marBottom w:val="0"/>
                  <w:divBdr>
                    <w:top w:val="none" w:sz="0" w:space="0" w:color="auto"/>
                    <w:left w:val="none" w:sz="0" w:space="0" w:color="auto"/>
                    <w:bottom w:val="none" w:sz="0" w:space="0" w:color="auto"/>
                    <w:right w:val="none" w:sz="0" w:space="0" w:color="auto"/>
                  </w:divBdr>
                  <w:divsChild>
                    <w:div w:id="13653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76787">
      <w:bodyDiv w:val="1"/>
      <w:marLeft w:val="0"/>
      <w:marRight w:val="0"/>
      <w:marTop w:val="0"/>
      <w:marBottom w:val="0"/>
      <w:divBdr>
        <w:top w:val="none" w:sz="0" w:space="0" w:color="auto"/>
        <w:left w:val="none" w:sz="0" w:space="0" w:color="auto"/>
        <w:bottom w:val="none" w:sz="0" w:space="0" w:color="auto"/>
        <w:right w:val="none" w:sz="0" w:space="0" w:color="auto"/>
      </w:divBdr>
      <w:divsChild>
        <w:div w:id="81151911">
          <w:marLeft w:val="0"/>
          <w:marRight w:val="0"/>
          <w:marTop w:val="0"/>
          <w:marBottom w:val="0"/>
          <w:divBdr>
            <w:top w:val="none" w:sz="0" w:space="0" w:color="auto"/>
            <w:left w:val="none" w:sz="0" w:space="0" w:color="auto"/>
            <w:bottom w:val="none" w:sz="0" w:space="0" w:color="auto"/>
            <w:right w:val="none" w:sz="0" w:space="0" w:color="auto"/>
          </w:divBdr>
          <w:divsChild>
            <w:div w:id="140386586">
              <w:marLeft w:val="0"/>
              <w:marRight w:val="0"/>
              <w:marTop w:val="0"/>
              <w:marBottom w:val="0"/>
              <w:divBdr>
                <w:top w:val="none" w:sz="0" w:space="0" w:color="auto"/>
                <w:left w:val="none" w:sz="0" w:space="0" w:color="auto"/>
                <w:bottom w:val="none" w:sz="0" w:space="0" w:color="auto"/>
                <w:right w:val="none" w:sz="0" w:space="0" w:color="auto"/>
              </w:divBdr>
              <w:divsChild>
                <w:div w:id="2072461827">
                  <w:marLeft w:val="0"/>
                  <w:marRight w:val="0"/>
                  <w:marTop w:val="0"/>
                  <w:marBottom w:val="0"/>
                  <w:divBdr>
                    <w:top w:val="none" w:sz="0" w:space="0" w:color="auto"/>
                    <w:left w:val="none" w:sz="0" w:space="0" w:color="auto"/>
                    <w:bottom w:val="none" w:sz="0" w:space="0" w:color="auto"/>
                    <w:right w:val="none" w:sz="0" w:space="0" w:color="auto"/>
                  </w:divBdr>
                </w:div>
              </w:divsChild>
            </w:div>
            <w:div w:id="147787270">
              <w:marLeft w:val="0"/>
              <w:marRight w:val="0"/>
              <w:marTop w:val="0"/>
              <w:marBottom w:val="0"/>
              <w:divBdr>
                <w:top w:val="none" w:sz="0" w:space="0" w:color="auto"/>
                <w:left w:val="none" w:sz="0" w:space="0" w:color="auto"/>
                <w:bottom w:val="none" w:sz="0" w:space="0" w:color="auto"/>
                <w:right w:val="none" w:sz="0" w:space="0" w:color="auto"/>
              </w:divBdr>
              <w:divsChild>
                <w:div w:id="1446922305">
                  <w:marLeft w:val="0"/>
                  <w:marRight w:val="0"/>
                  <w:marTop w:val="0"/>
                  <w:marBottom w:val="0"/>
                  <w:divBdr>
                    <w:top w:val="none" w:sz="0" w:space="0" w:color="auto"/>
                    <w:left w:val="none" w:sz="0" w:space="0" w:color="auto"/>
                    <w:bottom w:val="none" w:sz="0" w:space="0" w:color="auto"/>
                    <w:right w:val="none" w:sz="0" w:space="0" w:color="auto"/>
                  </w:divBdr>
                </w:div>
              </w:divsChild>
            </w:div>
            <w:div w:id="220597096">
              <w:marLeft w:val="0"/>
              <w:marRight w:val="0"/>
              <w:marTop w:val="0"/>
              <w:marBottom w:val="0"/>
              <w:divBdr>
                <w:top w:val="none" w:sz="0" w:space="0" w:color="auto"/>
                <w:left w:val="none" w:sz="0" w:space="0" w:color="auto"/>
                <w:bottom w:val="none" w:sz="0" w:space="0" w:color="auto"/>
                <w:right w:val="none" w:sz="0" w:space="0" w:color="auto"/>
              </w:divBdr>
              <w:divsChild>
                <w:div w:id="325938734">
                  <w:marLeft w:val="0"/>
                  <w:marRight w:val="0"/>
                  <w:marTop w:val="0"/>
                  <w:marBottom w:val="0"/>
                  <w:divBdr>
                    <w:top w:val="none" w:sz="0" w:space="0" w:color="auto"/>
                    <w:left w:val="none" w:sz="0" w:space="0" w:color="auto"/>
                    <w:bottom w:val="none" w:sz="0" w:space="0" w:color="auto"/>
                    <w:right w:val="none" w:sz="0" w:space="0" w:color="auto"/>
                  </w:divBdr>
                  <w:divsChild>
                    <w:div w:id="1984962970">
                      <w:marLeft w:val="-260"/>
                      <w:marRight w:val="-260"/>
                      <w:marTop w:val="0"/>
                      <w:marBottom w:val="0"/>
                      <w:divBdr>
                        <w:top w:val="none" w:sz="0" w:space="0" w:color="auto"/>
                        <w:left w:val="none" w:sz="0" w:space="0" w:color="auto"/>
                        <w:bottom w:val="none" w:sz="0" w:space="0" w:color="auto"/>
                        <w:right w:val="none" w:sz="0" w:space="0" w:color="auto"/>
                      </w:divBdr>
                      <w:divsChild>
                        <w:div w:id="126124026">
                          <w:marLeft w:val="0"/>
                          <w:marRight w:val="0"/>
                          <w:marTop w:val="0"/>
                          <w:marBottom w:val="0"/>
                          <w:divBdr>
                            <w:top w:val="none" w:sz="0" w:space="0" w:color="auto"/>
                            <w:left w:val="none" w:sz="0" w:space="0" w:color="auto"/>
                            <w:bottom w:val="none" w:sz="0" w:space="0" w:color="auto"/>
                            <w:right w:val="none" w:sz="0" w:space="0" w:color="auto"/>
                          </w:divBdr>
                          <w:divsChild>
                            <w:div w:id="282882703">
                              <w:marLeft w:val="0"/>
                              <w:marRight w:val="0"/>
                              <w:marTop w:val="0"/>
                              <w:marBottom w:val="0"/>
                              <w:divBdr>
                                <w:top w:val="none" w:sz="0" w:space="0" w:color="auto"/>
                                <w:left w:val="none" w:sz="0" w:space="0" w:color="auto"/>
                                <w:bottom w:val="none" w:sz="0" w:space="0" w:color="auto"/>
                                <w:right w:val="none" w:sz="0" w:space="0" w:color="auto"/>
                              </w:divBdr>
                            </w:div>
                          </w:divsChild>
                        </w:div>
                        <w:div w:id="1502232708">
                          <w:marLeft w:val="0"/>
                          <w:marRight w:val="0"/>
                          <w:marTop w:val="0"/>
                          <w:marBottom w:val="0"/>
                          <w:divBdr>
                            <w:top w:val="none" w:sz="0" w:space="0" w:color="auto"/>
                            <w:left w:val="none" w:sz="0" w:space="0" w:color="auto"/>
                            <w:bottom w:val="none" w:sz="0" w:space="0" w:color="auto"/>
                            <w:right w:val="none" w:sz="0" w:space="0" w:color="auto"/>
                          </w:divBdr>
                          <w:divsChild>
                            <w:div w:id="529101461">
                              <w:marLeft w:val="0"/>
                              <w:marRight w:val="0"/>
                              <w:marTop w:val="0"/>
                              <w:marBottom w:val="0"/>
                              <w:divBdr>
                                <w:top w:val="none" w:sz="0" w:space="0" w:color="auto"/>
                                <w:left w:val="none" w:sz="0" w:space="0" w:color="auto"/>
                                <w:bottom w:val="none" w:sz="0" w:space="0" w:color="auto"/>
                                <w:right w:val="none" w:sz="0" w:space="0" w:color="auto"/>
                              </w:divBdr>
                            </w:div>
                          </w:divsChild>
                        </w:div>
                        <w:div w:id="2012172220">
                          <w:marLeft w:val="0"/>
                          <w:marRight w:val="0"/>
                          <w:marTop w:val="0"/>
                          <w:marBottom w:val="0"/>
                          <w:divBdr>
                            <w:top w:val="none" w:sz="0" w:space="0" w:color="auto"/>
                            <w:left w:val="none" w:sz="0" w:space="0" w:color="auto"/>
                            <w:bottom w:val="none" w:sz="0" w:space="0" w:color="auto"/>
                            <w:right w:val="none" w:sz="0" w:space="0" w:color="auto"/>
                          </w:divBdr>
                          <w:divsChild>
                            <w:div w:id="8885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5216">
              <w:marLeft w:val="0"/>
              <w:marRight w:val="0"/>
              <w:marTop w:val="0"/>
              <w:marBottom w:val="0"/>
              <w:divBdr>
                <w:top w:val="none" w:sz="0" w:space="0" w:color="auto"/>
                <w:left w:val="none" w:sz="0" w:space="0" w:color="auto"/>
                <w:bottom w:val="none" w:sz="0" w:space="0" w:color="auto"/>
                <w:right w:val="none" w:sz="0" w:space="0" w:color="auto"/>
              </w:divBdr>
              <w:divsChild>
                <w:div w:id="159048">
                  <w:marLeft w:val="-260"/>
                  <w:marRight w:val="-260"/>
                  <w:marTop w:val="0"/>
                  <w:marBottom w:val="0"/>
                  <w:divBdr>
                    <w:top w:val="none" w:sz="0" w:space="0" w:color="auto"/>
                    <w:left w:val="none" w:sz="0" w:space="0" w:color="auto"/>
                    <w:bottom w:val="none" w:sz="0" w:space="0" w:color="auto"/>
                    <w:right w:val="none" w:sz="0" w:space="0" w:color="auto"/>
                  </w:divBdr>
                  <w:divsChild>
                    <w:div w:id="698046611">
                      <w:marLeft w:val="0"/>
                      <w:marRight w:val="0"/>
                      <w:marTop w:val="0"/>
                      <w:marBottom w:val="0"/>
                      <w:divBdr>
                        <w:top w:val="none" w:sz="0" w:space="0" w:color="auto"/>
                        <w:left w:val="none" w:sz="0" w:space="0" w:color="auto"/>
                        <w:bottom w:val="none" w:sz="0" w:space="0" w:color="auto"/>
                        <w:right w:val="none" w:sz="0" w:space="0" w:color="auto"/>
                      </w:divBdr>
                      <w:divsChild>
                        <w:div w:id="337192503">
                          <w:marLeft w:val="0"/>
                          <w:marRight w:val="0"/>
                          <w:marTop w:val="0"/>
                          <w:marBottom w:val="0"/>
                          <w:divBdr>
                            <w:top w:val="none" w:sz="0" w:space="0" w:color="auto"/>
                            <w:left w:val="none" w:sz="0" w:space="0" w:color="auto"/>
                            <w:bottom w:val="none" w:sz="0" w:space="0" w:color="auto"/>
                            <w:right w:val="none" w:sz="0" w:space="0" w:color="auto"/>
                          </w:divBdr>
                          <w:divsChild>
                            <w:div w:id="17911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545">
                      <w:marLeft w:val="0"/>
                      <w:marRight w:val="0"/>
                      <w:marTop w:val="0"/>
                      <w:marBottom w:val="0"/>
                      <w:divBdr>
                        <w:top w:val="none" w:sz="0" w:space="0" w:color="auto"/>
                        <w:left w:val="none" w:sz="0" w:space="0" w:color="auto"/>
                        <w:bottom w:val="none" w:sz="0" w:space="0" w:color="auto"/>
                        <w:right w:val="none" w:sz="0" w:space="0" w:color="auto"/>
                      </w:divBdr>
                      <w:divsChild>
                        <w:div w:id="1675067220">
                          <w:marLeft w:val="0"/>
                          <w:marRight w:val="0"/>
                          <w:marTop w:val="0"/>
                          <w:marBottom w:val="0"/>
                          <w:divBdr>
                            <w:top w:val="none" w:sz="0" w:space="0" w:color="auto"/>
                            <w:left w:val="none" w:sz="0" w:space="0" w:color="auto"/>
                            <w:bottom w:val="none" w:sz="0" w:space="0" w:color="auto"/>
                            <w:right w:val="none" w:sz="0" w:space="0" w:color="auto"/>
                          </w:divBdr>
                          <w:divsChild>
                            <w:div w:id="452021656">
                              <w:marLeft w:val="0"/>
                              <w:marRight w:val="0"/>
                              <w:marTop w:val="0"/>
                              <w:marBottom w:val="0"/>
                              <w:divBdr>
                                <w:top w:val="none" w:sz="0" w:space="0" w:color="auto"/>
                                <w:left w:val="none" w:sz="0" w:space="0" w:color="auto"/>
                                <w:bottom w:val="none" w:sz="0" w:space="0" w:color="auto"/>
                                <w:right w:val="none" w:sz="0" w:space="0" w:color="auto"/>
                              </w:divBdr>
                              <w:divsChild>
                                <w:div w:id="6513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231691">
              <w:marLeft w:val="0"/>
              <w:marRight w:val="0"/>
              <w:marTop w:val="0"/>
              <w:marBottom w:val="0"/>
              <w:divBdr>
                <w:top w:val="none" w:sz="0" w:space="0" w:color="auto"/>
                <w:left w:val="none" w:sz="0" w:space="0" w:color="auto"/>
                <w:bottom w:val="none" w:sz="0" w:space="0" w:color="auto"/>
                <w:right w:val="none" w:sz="0" w:space="0" w:color="auto"/>
              </w:divBdr>
              <w:divsChild>
                <w:div w:id="374473095">
                  <w:marLeft w:val="0"/>
                  <w:marRight w:val="0"/>
                  <w:marTop w:val="0"/>
                  <w:marBottom w:val="0"/>
                  <w:divBdr>
                    <w:top w:val="none" w:sz="0" w:space="0" w:color="auto"/>
                    <w:left w:val="none" w:sz="0" w:space="0" w:color="auto"/>
                    <w:bottom w:val="none" w:sz="0" w:space="0" w:color="auto"/>
                    <w:right w:val="none" w:sz="0" w:space="0" w:color="auto"/>
                  </w:divBdr>
                </w:div>
              </w:divsChild>
            </w:div>
            <w:div w:id="704328377">
              <w:marLeft w:val="0"/>
              <w:marRight w:val="0"/>
              <w:marTop w:val="0"/>
              <w:marBottom w:val="0"/>
              <w:divBdr>
                <w:top w:val="none" w:sz="0" w:space="0" w:color="auto"/>
                <w:left w:val="none" w:sz="0" w:space="0" w:color="auto"/>
                <w:bottom w:val="none" w:sz="0" w:space="0" w:color="auto"/>
                <w:right w:val="none" w:sz="0" w:space="0" w:color="auto"/>
              </w:divBdr>
              <w:divsChild>
                <w:div w:id="121270054">
                  <w:marLeft w:val="-260"/>
                  <w:marRight w:val="-260"/>
                  <w:marTop w:val="0"/>
                  <w:marBottom w:val="0"/>
                  <w:divBdr>
                    <w:top w:val="none" w:sz="0" w:space="0" w:color="auto"/>
                    <w:left w:val="none" w:sz="0" w:space="0" w:color="auto"/>
                    <w:bottom w:val="none" w:sz="0" w:space="0" w:color="auto"/>
                    <w:right w:val="none" w:sz="0" w:space="0" w:color="auto"/>
                  </w:divBdr>
                  <w:divsChild>
                    <w:div w:id="1064177605">
                      <w:marLeft w:val="0"/>
                      <w:marRight w:val="0"/>
                      <w:marTop w:val="0"/>
                      <w:marBottom w:val="0"/>
                      <w:divBdr>
                        <w:top w:val="none" w:sz="0" w:space="0" w:color="auto"/>
                        <w:left w:val="none" w:sz="0" w:space="0" w:color="auto"/>
                        <w:bottom w:val="none" w:sz="0" w:space="0" w:color="auto"/>
                        <w:right w:val="none" w:sz="0" w:space="0" w:color="auto"/>
                      </w:divBdr>
                      <w:divsChild>
                        <w:div w:id="1224832203">
                          <w:marLeft w:val="0"/>
                          <w:marRight w:val="0"/>
                          <w:marTop w:val="0"/>
                          <w:marBottom w:val="0"/>
                          <w:divBdr>
                            <w:top w:val="none" w:sz="0" w:space="0" w:color="auto"/>
                            <w:left w:val="none" w:sz="0" w:space="0" w:color="auto"/>
                            <w:bottom w:val="none" w:sz="0" w:space="0" w:color="auto"/>
                            <w:right w:val="none" w:sz="0" w:space="0" w:color="auto"/>
                          </w:divBdr>
                        </w:div>
                      </w:divsChild>
                    </w:div>
                    <w:div w:id="1838111630">
                      <w:marLeft w:val="0"/>
                      <w:marRight w:val="0"/>
                      <w:marTop w:val="0"/>
                      <w:marBottom w:val="0"/>
                      <w:divBdr>
                        <w:top w:val="none" w:sz="0" w:space="0" w:color="auto"/>
                        <w:left w:val="none" w:sz="0" w:space="0" w:color="auto"/>
                        <w:bottom w:val="none" w:sz="0" w:space="0" w:color="auto"/>
                        <w:right w:val="none" w:sz="0" w:space="0" w:color="auto"/>
                      </w:divBdr>
                      <w:divsChild>
                        <w:div w:id="1427849273">
                          <w:marLeft w:val="0"/>
                          <w:marRight w:val="0"/>
                          <w:marTop w:val="0"/>
                          <w:marBottom w:val="0"/>
                          <w:divBdr>
                            <w:top w:val="none" w:sz="0" w:space="0" w:color="auto"/>
                            <w:left w:val="none" w:sz="0" w:space="0" w:color="auto"/>
                            <w:bottom w:val="none" w:sz="0" w:space="0" w:color="auto"/>
                            <w:right w:val="none" w:sz="0" w:space="0" w:color="auto"/>
                          </w:divBdr>
                        </w:div>
                      </w:divsChild>
                    </w:div>
                    <w:div w:id="2137988370">
                      <w:marLeft w:val="0"/>
                      <w:marRight w:val="0"/>
                      <w:marTop w:val="0"/>
                      <w:marBottom w:val="0"/>
                      <w:divBdr>
                        <w:top w:val="none" w:sz="0" w:space="0" w:color="auto"/>
                        <w:left w:val="none" w:sz="0" w:space="0" w:color="auto"/>
                        <w:bottom w:val="none" w:sz="0" w:space="0" w:color="auto"/>
                        <w:right w:val="none" w:sz="0" w:space="0" w:color="auto"/>
                      </w:divBdr>
                      <w:divsChild>
                        <w:div w:id="1881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34062">
              <w:marLeft w:val="0"/>
              <w:marRight w:val="0"/>
              <w:marTop w:val="0"/>
              <w:marBottom w:val="0"/>
              <w:divBdr>
                <w:top w:val="none" w:sz="0" w:space="0" w:color="auto"/>
                <w:left w:val="none" w:sz="0" w:space="0" w:color="auto"/>
                <w:bottom w:val="none" w:sz="0" w:space="0" w:color="auto"/>
                <w:right w:val="none" w:sz="0" w:space="0" w:color="auto"/>
              </w:divBdr>
            </w:div>
            <w:div w:id="858203543">
              <w:marLeft w:val="0"/>
              <w:marRight w:val="0"/>
              <w:marTop w:val="0"/>
              <w:marBottom w:val="0"/>
              <w:divBdr>
                <w:top w:val="none" w:sz="0" w:space="0" w:color="auto"/>
                <w:left w:val="none" w:sz="0" w:space="0" w:color="auto"/>
                <w:bottom w:val="none" w:sz="0" w:space="0" w:color="auto"/>
                <w:right w:val="none" w:sz="0" w:space="0" w:color="auto"/>
              </w:divBdr>
              <w:divsChild>
                <w:div w:id="1858495897">
                  <w:marLeft w:val="0"/>
                  <w:marRight w:val="0"/>
                  <w:marTop w:val="0"/>
                  <w:marBottom w:val="0"/>
                  <w:divBdr>
                    <w:top w:val="none" w:sz="0" w:space="0" w:color="auto"/>
                    <w:left w:val="none" w:sz="0" w:space="0" w:color="auto"/>
                    <w:bottom w:val="none" w:sz="0" w:space="0" w:color="auto"/>
                    <w:right w:val="none" w:sz="0" w:space="0" w:color="auto"/>
                  </w:divBdr>
                  <w:divsChild>
                    <w:div w:id="827988403">
                      <w:marLeft w:val="0"/>
                      <w:marRight w:val="0"/>
                      <w:marTop w:val="0"/>
                      <w:marBottom w:val="0"/>
                      <w:divBdr>
                        <w:top w:val="none" w:sz="0" w:space="0" w:color="auto"/>
                        <w:left w:val="none" w:sz="0" w:space="0" w:color="auto"/>
                        <w:bottom w:val="none" w:sz="0" w:space="0" w:color="auto"/>
                        <w:right w:val="none" w:sz="0" w:space="0" w:color="auto"/>
                      </w:divBdr>
                      <w:divsChild>
                        <w:div w:id="364870182">
                          <w:marLeft w:val="0"/>
                          <w:marRight w:val="0"/>
                          <w:marTop w:val="0"/>
                          <w:marBottom w:val="0"/>
                          <w:divBdr>
                            <w:top w:val="none" w:sz="0" w:space="0" w:color="auto"/>
                            <w:left w:val="none" w:sz="0" w:space="0" w:color="auto"/>
                            <w:bottom w:val="none" w:sz="0" w:space="0" w:color="auto"/>
                            <w:right w:val="none" w:sz="0" w:space="0" w:color="auto"/>
                          </w:divBdr>
                        </w:div>
                      </w:divsChild>
                    </w:div>
                    <w:div w:id="1831363584">
                      <w:marLeft w:val="0"/>
                      <w:marRight w:val="0"/>
                      <w:marTop w:val="0"/>
                      <w:marBottom w:val="0"/>
                      <w:divBdr>
                        <w:top w:val="none" w:sz="0" w:space="0" w:color="auto"/>
                        <w:left w:val="none" w:sz="0" w:space="0" w:color="auto"/>
                        <w:bottom w:val="none" w:sz="0" w:space="0" w:color="auto"/>
                        <w:right w:val="none" w:sz="0" w:space="0" w:color="auto"/>
                      </w:divBdr>
                      <w:divsChild>
                        <w:div w:id="1635673405">
                          <w:marLeft w:val="0"/>
                          <w:marRight w:val="0"/>
                          <w:marTop w:val="0"/>
                          <w:marBottom w:val="0"/>
                          <w:divBdr>
                            <w:top w:val="none" w:sz="0" w:space="0" w:color="auto"/>
                            <w:left w:val="none" w:sz="0" w:space="0" w:color="auto"/>
                            <w:bottom w:val="none" w:sz="0" w:space="0" w:color="auto"/>
                            <w:right w:val="none" w:sz="0" w:space="0" w:color="auto"/>
                          </w:divBdr>
                          <w:divsChild>
                            <w:div w:id="1358307960">
                              <w:marLeft w:val="0"/>
                              <w:marRight w:val="0"/>
                              <w:marTop w:val="0"/>
                              <w:marBottom w:val="0"/>
                              <w:divBdr>
                                <w:top w:val="none" w:sz="0" w:space="0" w:color="auto"/>
                                <w:left w:val="none" w:sz="0" w:space="0" w:color="auto"/>
                                <w:bottom w:val="none" w:sz="0" w:space="0" w:color="auto"/>
                                <w:right w:val="none" w:sz="0" w:space="0" w:color="auto"/>
                              </w:divBdr>
                              <w:divsChild>
                                <w:div w:id="1435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79799">
              <w:marLeft w:val="0"/>
              <w:marRight w:val="0"/>
              <w:marTop w:val="0"/>
              <w:marBottom w:val="0"/>
              <w:divBdr>
                <w:top w:val="none" w:sz="0" w:space="0" w:color="auto"/>
                <w:left w:val="none" w:sz="0" w:space="0" w:color="auto"/>
                <w:bottom w:val="none" w:sz="0" w:space="0" w:color="auto"/>
                <w:right w:val="none" w:sz="0" w:space="0" w:color="auto"/>
              </w:divBdr>
              <w:divsChild>
                <w:div w:id="1521429139">
                  <w:marLeft w:val="0"/>
                  <w:marRight w:val="0"/>
                  <w:marTop w:val="0"/>
                  <w:marBottom w:val="0"/>
                  <w:divBdr>
                    <w:top w:val="none" w:sz="0" w:space="0" w:color="auto"/>
                    <w:left w:val="none" w:sz="0" w:space="0" w:color="auto"/>
                    <w:bottom w:val="none" w:sz="0" w:space="0" w:color="auto"/>
                    <w:right w:val="none" w:sz="0" w:space="0" w:color="auto"/>
                  </w:divBdr>
                  <w:divsChild>
                    <w:div w:id="753163146">
                      <w:marLeft w:val="-260"/>
                      <w:marRight w:val="-260"/>
                      <w:marTop w:val="0"/>
                      <w:marBottom w:val="0"/>
                      <w:divBdr>
                        <w:top w:val="none" w:sz="0" w:space="0" w:color="auto"/>
                        <w:left w:val="none" w:sz="0" w:space="0" w:color="auto"/>
                        <w:bottom w:val="none" w:sz="0" w:space="0" w:color="auto"/>
                        <w:right w:val="none" w:sz="0" w:space="0" w:color="auto"/>
                      </w:divBdr>
                      <w:divsChild>
                        <w:div w:id="11215">
                          <w:marLeft w:val="0"/>
                          <w:marRight w:val="0"/>
                          <w:marTop w:val="0"/>
                          <w:marBottom w:val="0"/>
                          <w:divBdr>
                            <w:top w:val="none" w:sz="0" w:space="0" w:color="auto"/>
                            <w:left w:val="none" w:sz="0" w:space="0" w:color="auto"/>
                            <w:bottom w:val="none" w:sz="0" w:space="0" w:color="auto"/>
                            <w:right w:val="none" w:sz="0" w:space="0" w:color="auto"/>
                          </w:divBdr>
                          <w:divsChild>
                            <w:div w:id="515119596">
                              <w:marLeft w:val="0"/>
                              <w:marRight w:val="0"/>
                              <w:marTop w:val="0"/>
                              <w:marBottom w:val="0"/>
                              <w:divBdr>
                                <w:top w:val="none" w:sz="0" w:space="0" w:color="auto"/>
                                <w:left w:val="none" w:sz="0" w:space="0" w:color="auto"/>
                                <w:bottom w:val="none" w:sz="0" w:space="0" w:color="auto"/>
                                <w:right w:val="none" w:sz="0" w:space="0" w:color="auto"/>
                              </w:divBdr>
                              <w:divsChild>
                                <w:div w:id="1439791273">
                                  <w:marLeft w:val="0"/>
                                  <w:marRight w:val="0"/>
                                  <w:marTop w:val="0"/>
                                  <w:marBottom w:val="0"/>
                                  <w:divBdr>
                                    <w:top w:val="none" w:sz="0" w:space="0" w:color="auto"/>
                                    <w:left w:val="none" w:sz="0" w:space="0" w:color="auto"/>
                                    <w:bottom w:val="none" w:sz="0" w:space="0" w:color="auto"/>
                                    <w:right w:val="none" w:sz="0" w:space="0" w:color="auto"/>
                                  </w:divBdr>
                                  <w:divsChild>
                                    <w:div w:id="984621577">
                                      <w:marLeft w:val="0"/>
                                      <w:marRight w:val="0"/>
                                      <w:marTop w:val="0"/>
                                      <w:marBottom w:val="0"/>
                                      <w:divBdr>
                                        <w:top w:val="none" w:sz="0" w:space="0" w:color="auto"/>
                                        <w:left w:val="none" w:sz="0" w:space="0" w:color="auto"/>
                                        <w:bottom w:val="none" w:sz="0" w:space="0" w:color="auto"/>
                                        <w:right w:val="none" w:sz="0" w:space="0" w:color="auto"/>
                                      </w:divBdr>
                                    </w:div>
                                  </w:divsChild>
                                </w:div>
                                <w:div w:id="17486483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4686">
                          <w:marLeft w:val="0"/>
                          <w:marRight w:val="0"/>
                          <w:marTop w:val="0"/>
                          <w:marBottom w:val="0"/>
                          <w:divBdr>
                            <w:top w:val="none" w:sz="0" w:space="0" w:color="auto"/>
                            <w:left w:val="none" w:sz="0" w:space="0" w:color="auto"/>
                            <w:bottom w:val="none" w:sz="0" w:space="0" w:color="auto"/>
                            <w:right w:val="none" w:sz="0" w:space="0" w:color="auto"/>
                          </w:divBdr>
                          <w:divsChild>
                            <w:div w:id="409499590">
                              <w:marLeft w:val="0"/>
                              <w:marRight w:val="0"/>
                              <w:marTop w:val="0"/>
                              <w:marBottom w:val="0"/>
                              <w:divBdr>
                                <w:top w:val="none" w:sz="0" w:space="0" w:color="auto"/>
                                <w:left w:val="none" w:sz="0" w:space="0" w:color="auto"/>
                                <w:bottom w:val="none" w:sz="0" w:space="0" w:color="auto"/>
                                <w:right w:val="none" w:sz="0" w:space="0" w:color="auto"/>
                              </w:divBdr>
                              <w:divsChild>
                                <w:div w:id="588782444">
                                  <w:blockQuote w:val="1"/>
                                  <w:marLeft w:val="0"/>
                                  <w:marRight w:val="0"/>
                                  <w:marTop w:val="0"/>
                                  <w:marBottom w:val="0"/>
                                  <w:divBdr>
                                    <w:top w:val="none" w:sz="0" w:space="0" w:color="auto"/>
                                    <w:left w:val="none" w:sz="0" w:space="0" w:color="auto"/>
                                    <w:bottom w:val="none" w:sz="0" w:space="0" w:color="auto"/>
                                    <w:right w:val="none" w:sz="0" w:space="0" w:color="auto"/>
                                  </w:divBdr>
                                </w:div>
                                <w:div w:id="1526139058">
                                  <w:marLeft w:val="0"/>
                                  <w:marRight w:val="0"/>
                                  <w:marTop w:val="0"/>
                                  <w:marBottom w:val="0"/>
                                  <w:divBdr>
                                    <w:top w:val="none" w:sz="0" w:space="0" w:color="auto"/>
                                    <w:left w:val="none" w:sz="0" w:space="0" w:color="auto"/>
                                    <w:bottom w:val="none" w:sz="0" w:space="0" w:color="auto"/>
                                    <w:right w:val="none" w:sz="0" w:space="0" w:color="auto"/>
                                  </w:divBdr>
                                  <w:divsChild>
                                    <w:div w:id="20811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04030">
                          <w:marLeft w:val="0"/>
                          <w:marRight w:val="0"/>
                          <w:marTop w:val="0"/>
                          <w:marBottom w:val="0"/>
                          <w:divBdr>
                            <w:top w:val="none" w:sz="0" w:space="0" w:color="auto"/>
                            <w:left w:val="none" w:sz="0" w:space="0" w:color="auto"/>
                            <w:bottom w:val="none" w:sz="0" w:space="0" w:color="auto"/>
                            <w:right w:val="none" w:sz="0" w:space="0" w:color="auto"/>
                          </w:divBdr>
                          <w:divsChild>
                            <w:div w:id="595598935">
                              <w:marLeft w:val="0"/>
                              <w:marRight w:val="0"/>
                              <w:marTop w:val="0"/>
                              <w:marBottom w:val="0"/>
                              <w:divBdr>
                                <w:top w:val="none" w:sz="0" w:space="0" w:color="auto"/>
                                <w:left w:val="none" w:sz="0" w:space="0" w:color="auto"/>
                                <w:bottom w:val="none" w:sz="0" w:space="0" w:color="auto"/>
                                <w:right w:val="none" w:sz="0" w:space="0" w:color="auto"/>
                              </w:divBdr>
                              <w:divsChild>
                                <w:div w:id="54278916">
                                  <w:blockQuote w:val="1"/>
                                  <w:marLeft w:val="0"/>
                                  <w:marRight w:val="0"/>
                                  <w:marTop w:val="0"/>
                                  <w:marBottom w:val="0"/>
                                  <w:divBdr>
                                    <w:top w:val="none" w:sz="0" w:space="0" w:color="auto"/>
                                    <w:left w:val="none" w:sz="0" w:space="0" w:color="auto"/>
                                    <w:bottom w:val="none" w:sz="0" w:space="0" w:color="auto"/>
                                    <w:right w:val="none" w:sz="0" w:space="0" w:color="auto"/>
                                  </w:divBdr>
                                </w:div>
                                <w:div w:id="759909966">
                                  <w:marLeft w:val="0"/>
                                  <w:marRight w:val="0"/>
                                  <w:marTop w:val="0"/>
                                  <w:marBottom w:val="0"/>
                                  <w:divBdr>
                                    <w:top w:val="none" w:sz="0" w:space="0" w:color="auto"/>
                                    <w:left w:val="none" w:sz="0" w:space="0" w:color="auto"/>
                                    <w:bottom w:val="none" w:sz="0" w:space="0" w:color="auto"/>
                                    <w:right w:val="none" w:sz="0" w:space="0" w:color="auto"/>
                                  </w:divBdr>
                                  <w:divsChild>
                                    <w:div w:id="8358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650661">
              <w:marLeft w:val="0"/>
              <w:marRight w:val="0"/>
              <w:marTop w:val="0"/>
              <w:marBottom w:val="0"/>
              <w:divBdr>
                <w:top w:val="none" w:sz="0" w:space="0" w:color="auto"/>
                <w:left w:val="none" w:sz="0" w:space="0" w:color="auto"/>
                <w:bottom w:val="none" w:sz="0" w:space="0" w:color="auto"/>
                <w:right w:val="none" w:sz="0" w:space="0" w:color="auto"/>
              </w:divBdr>
              <w:divsChild>
                <w:div w:id="853611337">
                  <w:marLeft w:val="0"/>
                  <w:marRight w:val="0"/>
                  <w:marTop w:val="0"/>
                  <w:marBottom w:val="0"/>
                  <w:divBdr>
                    <w:top w:val="none" w:sz="0" w:space="0" w:color="auto"/>
                    <w:left w:val="none" w:sz="0" w:space="0" w:color="auto"/>
                    <w:bottom w:val="none" w:sz="0" w:space="0" w:color="auto"/>
                    <w:right w:val="none" w:sz="0" w:space="0" w:color="auto"/>
                  </w:divBdr>
                </w:div>
              </w:divsChild>
            </w:div>
            <w:div w:id="1744182507">
              <w:marLeft w:val="0"/>
              <w:marRight w:val="0"/>
              <w:marTop w:val="0"/>
              <w:marBottom w:val="0"/>
              <w:divBdr>
                <w:top w:val="none" w:sz="0" w:space="0" w:color="auto"/>
                <w:left w:val="none" w:sz="0" w:space="0" w:color="auto"/>
                <w:bottom w:val="none" w:sz="0" w:space="0" w:color="auto"/>
                <w:right w:val="none" w:sz="0" w:space="0" w:color="auto"/>
              </w:divBdr>
              <w:divsChild>
                <w:div w:id="1697317340">
                  <w:marLeft w:val="0"/>
                  <w:marRight w:val="0"/>
                  <w:marTop w:val="0"/>
                  <w:marBottom w:val="0"/>
                  <w:divBdr>
                    <w:top w:val="none" w:sz="0" w:space="0" w:color="auto"/>
                    <w:left w:val="none" w:sz="0" w:space="0" w:color="auto"/>
                    <w:bottom w:val="none" w:sz="0" w:space="0" w:color="auto"/>
                    <w:right w:val="none" w:sz="0" w:space="0" w:color="auto"/>
                  </w:divBdr>
                  <w:divsChild>
                    <w:div w:id="15771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3698">
              <w:marLeft w:val="0"/>
              <w:marRight w:val="0"/>
              <w:marTop w:val="0"/>
              <w:marBottom w:val="0"/>
              <w:divBdr>
                <w:top w:val="none" w:sz="0" w:space="0" w:color="auto"/>
                <w:left w:val="none" w:sz="0" w:space="0" w:color="auto"/>
                <w:bottom w:val="none" w:sz="0" w:space="0" w:color="auto"/>
                <w:right w:val="none" w:sz="0" w:space="0" w:color="auto"/>
              </w:divBdr>
              <w:divsChild>
                <w:div w:id="1188057994">
                  <w:marLeft w:val="0"/>
                  <w:marRight w:val="0"/>
                  <w:marTop w:val="0"/>
                  <w:marBottom w:val="0"/>
                  <w:divBdr>
                    <w:top w:val="none" w:sz="0" w:space="0" w:color="auto"/>
                    <w:left w:val="none" w:sz="0" w:space="0" w:color="auto"/>
                    <w:bottom w:val="none" w:sz="0" w:space="0" w:color="auto"/>
                    <w:right w:val="none" w:sz="0" w:space="0" w:color="auto"/>
                  </w:divBdr>
                </w:div>
              </w:divsChild>
            </w:div>
            <w:div w:id="2139227060">
              <w:marLeft w:val="0"/>
              <w:marRight w:val="0"/>
              <w:marTop w:val="0"/>
              <w:marBottom w:val="0"/>
              <w:divBdr>
                <w:top w:val="none" w:sz="0" w:space="0" w:color="auto"/>
                <w:left w:val="none" w:sz="0" w:space="0" w:color="auto"/>
                <w:bottom w:val="none" w:sz="0" w:space="0" w:color="auto"/>
                <w:right w:val="none" w:sz="0" w:space="0" w:color="auto"/>
              </w:divBdr>
              <w:divsChild>
                <w:div w:id="1381323551">
                  <w:marLeft w:val="-260"/>
                  <w:marRight w:val="-260"/>
                  <w:marTop w:val="0"/>
                  <w:marBottom w:val="0"/>
                  <w:divBdr>
                    <w:top w:val="none" w:sz="0" w:space="0" w:color="auto"/>
                    <w:left w:val="none" w:sz="0" w:space="0" w:color="auto"/>
                    <w:bottom w:val="none" w:sz="0" w:space="0" w:color="auto"/>
                    <w:right w:val="none" w:sz="0" w:space="0" w:color="auto"/>
                  </w:divBdr>
                  <w:divsChild>
                    <w:div w:id="1541623436">
                      <w:marLeft w:val="0"/>
                      <w:marRight w:val="0"/>
                      <w:marTop w:val="0"/>
                      <w:marBottom w:val="0"/>
                      <w:divBdr>
                        <w:top w:val="none" w:sz="0" w:space="0" w:color="auto"/>
                        <w:left w:val="none" w:sz="0" w:space="0" w:color="auto"/>
                        <w:bottom w:val="none" w:sz="0" w:space="0" w:color="auto"/>
                        <w:right w:val="none" w:sz="0" w:space="0" w:color="auto"/>
                      </w:divBdr>
                      <w:divsChild>
                        <w:div w:id="575746314">
                          <w:marLeft w:val="0"/>
                          <w:marRight w:val="0"/>
                          <w:marTop w:val="0"/>
                          <w:marBottom w:val="0"/>
                          <w:divBdr>
                            <w:top w:val="none" w:sz="0" w:space="0" w:color="auto"/>
                            <w:left w:val="none" w:sz="0" w:space="0" w:color="auto"/>
                            <w:bottom w:val="none" w:sz="0" w:space="0" w:color="auto"/>
                            <w:right w:val="none" w:sz="0" w:space="0" w:color="auto"/>
                          </w:divBdr>
                          <w:divsChild>
                            <w:div w:id="10999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727">
                      <w:marLeft w:val="0"/>
                      <w:marRight w:val="0"/>
                      <w:marTop w:val="0"/>
                      <w:marBottom w:val="0"/>
                      <w:divBdr>
                        <w:top w:val="none" w:sz="0" w:space="0" w:color="auto"/>
                        <w:left w:val="none" w:sz="0" w:space="0" w:color="auto"/>
                        <w:bottom w:val="none" w:sz="0" w:space="0" w:color="auto"/>
                        <w:right w:val="none" w:sz="0" w:space="0" w:color="auto"/>
                      </w:divBdr>
                      <w:divsChild>
                        <w:div w:id="906260394">
                          <w:marLeft w:val="0"/>
                          <w:marRight w:val="0"/>
                          <w:marTop w:val="0"/>
                          <w:marBottom w:val="0"/>
                          <w:divBdr>
                            <w:top w:val="none" w:sz="0" w:space="0" w:color="auto"/>
                            <w:left w:val="none" w:sz="0" w:space="0" w:color="auto"/>
                            <w:bottom w:val="none" w:sz="0" w:space="0" w:color="auto"/>
                            <w:right w:val="none" w:sz="0" w:space="0" w:color="auto"/>
                          </w:divBdr>
                          <w:divsChild>
                            <w:div w:id="119148369">
                              <w:marLeft w:val="0"/>
                              <w:marRight w:val="0"/>
                              <w:marTop w:val="0"/>
                              <w:marBottom w:val="0"/>
                              <w:divBdr>
                                <w:top w:val="none" w:sz="0" w:space="0" w:color="auto"/>
                                <w:left w:val="none" w:sz="0" w:space="0" w:color="auto"/>
                                <w:bottom w:val="none" w:sz="0" w:space="0" w:color="auto"/>
                                <w:right w:val="none" w:sz="0" w:space="0" w:color="auto"/>
                              </w:divBdr>
                              <w:divsChild>
                                <w:div w:id="18442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663214">
          <w:marLeft w:val="0"/>
          <w:marRight w:val="0"/>
          <w:marTop w:val="0"/>
          <w:marBottom w:val="0"/>
          <w:divBdr>
            <w:top w:val="none" w:sz="0" w:space="0" w:color="auto"/>
            <w:left w:val="none" w:sz="0" w:space="0" w:color="auto"/>
            <w:bottom w:val="none" w:sz="0" w:space="0" w:color="auto"/>
            <w:right w:val="none" w:sz="0" w:space="0" w:color="auto"/>
          </w:divBdr>
          <w:divsChild>
            <w:div w:id="127548901">
              <w:marLeft w:val="0"/>
              <w:marRight w:val="0"/>
              <w:marTop w:val="0"/>
              <w:marBottom w:val="0"/>
              <w:divBdr>
                <w:top w:val="none" w:sz="0" w:space="0" w:color="auto"/>
                <w:left w:val="none" w:sz="0" w:space="0" w:color="auto"/>
                <w:bottom w:val="none" w:sz="0" w:space="0" w:color="auto"/>
                <w:right w:val="none" w:sz="0" w:space="0" w:color="auto"/>
              </w:divBdr>
              <w:divsChild>
                <w:div w:id="13507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4606">
          <w:marLeft w:val="0"/>
          <w:marRight w:val="0"/>
          <w:marTop w:val="0"/>
          <w:marBottom w:val="0"/>
          <w:divBdr>
            <w:top w:val="none" w:sz="0" w:space="0" w:color="auto"/>
            <w:left w:val="none" w:sz="0" w:space="0" w:color="auto"/>
            <w:bottom w:val="none" w:sz="0" w:space="0" w:color="auto"/>
            <w:right w:val="none" w:sz="0" w:space="0" w:color="auto"/>
          </w:divBdr>
          <w:divsChild>
            <w:div w:id="711729022">
              <w:marLeft w:val="0"/>
              <w:marRight w:val="0"/>
              <w:marTop w:val="0"/>
              <w:marBottom w:val="0"/>
              <w:divBdr>
                <w:top w:val="none" w:sz="0" w:space="0" w:color="auto"/>
                <w:left w:val="none" w:sz="0" w:space="0" w:color="auto"/>
                <w:bottom w:val="none" w:sz="0" w:space="0" w:color="auto"/>
                <w:right w:val="none" w:sz="0" w:space="0" w:color="auto"/>
              </w:divBdr>
              <w:divsChild>
                <w:div w:id="1464040031">
                  <w:marLeft w:val="0"/>
                  <w:marRight w:val="0"/>
                  <w:marTop w:val="0"/>
                  <w:marBottom w:val="0"/>
                  <w:divBdr>
                    <w:top w:val="none" w:sz="0" w:space="0" w:color="auto"/>
                    <w:left w:val="none" w:sz="0" w:space="0" w:color="auto"/>
                    <w:bottom w:val="none" w:sz="0" w:space="0" w:color="auto"/>
                    <w:right w:val="none" w:sz="0" w:space="0" w:color="auto"/>
                  </w:divBdr>
                  <w:divsChild>
                    <w:div w:id="16549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2495">
          <w:marLeft w:val="0"/>
          <w:marRight w:val="0"/>
          <w:marTop w:val="0"/>
          <w:marBottom w:val="0"/>
          <w:divBdr>
            <w:top w:val="none" w:sz="0" w:space="0" w:color="auto"/>
            <w:left w:val="none" w:sz="0" w:space="0" w:color="auto"/>
            <w:bottom w:val="none" w:sz="0" w:space="0" w:color="auto"/>
            <w:right w:val="none" w:sz="0" w:space="0" w:color="auto"/>
          </w:divBdr>
          <w:divsChild>
            <w:div w:id="1114136217">
              <w:marLeft w:val="-260"/>
              <w:marRight w:val="-260"/>
              <w:marTop w:val="0"/>
              <w:marBottom w:val="0"/>
              <w:divBdr>
                <w:top w:val="none" w:sz="0" w:space="0" w:color="auto"/>
                <w:left w:val="none" w:sz="0" w:space="0" w:color="auto"/>
                <w:bottom w:val="none" w:sz="0" w:space="0" w:color="auto"/>
                <w:right w:val="none" w:sz="0" w:space="0" w:color="auto"/>
              </w:divBdr>
              <w:divsChild>
                <w:div w:id="982544287">
                  <w:marLeft w:val="0"/>
                  <w:marRight w:val="0"/>
                  <w:marTop w:val="0"/>
                  <w:marBottom w:val="0"/>
                  <w:divBdr>
                    <w:top w:val="none" w:sz="0" w:space="0" w:color="auto"/>
                    <w:left w:val="none" w:sz="0" w:space="0" w:color="auto"/>
                    <w:bottom w:val="none" w:sz="0" w:space="0" w:color="auto"/>
                    <w:right w:val="none" w:sz="0" w:space="0" w:color="auto"/>
                  </w:divBdr>
                  <w:divsChild>
                    <w:div w:id="35400965">
                      <w:marLeft w:val="0"/>
                      <w:marRight w:val="0"/>
                      <w:marTop w:val="0"/>
                      <w:marBottom w:val="0"/>
                      <w:divBdr>
                        <w:top w:val="none" w:sz="0" w:space="0" w:color="auto"/>
                        <w:left w:val="none" w:sz="0" w:space="0" w:color="auto"/>
                        <w:bottom w:val="none" w:sz="0" w:space="0" w:color="auto"/>
                        <w:right w:val="none" w:sz="0" w:space="0" w:color="auto"/>
                      </w:divBdr>
                    </w:div>
                  </w:divsChild>
                </w:div>
                <w:div w:id="2004308908">
                  <w:marLeft w:val="0"/>
                  <w:marRight w:val="0"/>
                  <w:marTop w:val="0"/>
                  <w:marBottom w:val="0"/>
                  <w:divBdr>
                    <w:top w:val="none" w:sz="0" w:space="0" w:color="auto"/>
                    <w:left w:val="none" w:sz="0" w:space="0" w:color="auto"/>
                    <w:bottom w:val="none" w:sz="0" w:space="0" w:color="auto"/>
                    <w:right w:val="none" w:sz="0" w:space="0" w:color="auto"/>
                  </w:divBdr>
                </w:div>
              </w:divsChild>
            </w:div>
            <w:div w:id="1227299619">
              <w:marLeft w:val="-260"/>
              <w:marRight w:val="-260"/>
              <w:marTop w:val="0"/>
              <w:marBottom w:val="0"/>
              <w:divBdr>
                <w:top w:val="none" w:sz="0" w:space="0" w:color="auto"/>
                <w:left w:val="none" w:sz="0" w:space="0" w:color="auto"/>
                <w:bottom w:val="none" w:sz="0" w:space="0" w:color="auto"/>
                <w:right w:val="none" w:sz="0" w:space="0" w:color="auto"/>
              </w:divBdr>
              <w:divsChild>
                <w:div w:id="1141538562">
                  <w:marLeft w:val="0"/>
                  <w:marRight w:val="0"/>
                  <w:marTop w:val="0"/>
                  <w:marBottom w:val="0"/>
                  <w:divBdr>
                    <w:top w:val="none" w:sz="0" w:space="0" w:color="auto"/>
                    <w:left w:val="none" w:sz="0" w:space="0" w:color="auto"/>
                    <w:bottom w:val="none" w:sz="0" w:space="0" w:color="auto"/>
                    <w:right w:val="none" w:sz="0" w:space="0" w:color="auto"/>
                  </w:divBdr>
                </w:div>
                <w:div w:id="1388650210">
                  <w:marLeft w:val="0"/>
                  <w:marRight w:val="0"/>
                  <w:marTop w:val="0"/>
                  <w:marBottom w:val="0"/>
                  <w:divBdr>
                    <w:top w:val="none" w:sz="0" w:space="0" w:color="auto"/>
                    <w:left w:val="none" w:sz="0" w:space="0" w:color="auto"/>
                    <w:bottom w:val="none" w:sz="0" w:space="0" w:color="auto"/>
                    <w:right w:val="none" w:sz="0" w:space="0" w:color="auto"/>
                  </w:divBdr>
                </w:div>
                <w:div w:id="1964002076">
                  <w:marLeft w:val="0"/>
                  <w:marRight w:val="0"/>
                  <w:marTop w:val="0"/>
                  <w:marBottom w:val="0"/>
                  <w:divBdr>
                    <w:top w:val="none" w:sz="0" w:space="0" w:color="auto"/>
                    <w:left w:val="none" w:sz="0" w:space="0" w:color="auto"/>
                    <w:bottom w:val="none" w:sz="0" w:space="0" w:color="auto"/>
                    <w:right w:val="none" w:sz="0" w:space="0" w:color="auto"/>
                  </w:divBdr>
                </w:div>
                <w:div w:id="2064523533">
                  <w:marLeft w:val="0"/>
                  <w:marRight w:val="0"/>
                  <w:marTop w:val="0"/>
                  <w:marBottom w:val="0"/>
                  <w:divBdr>
                    <w:top w:val="none" w:sz="0" w:space="0" w:color="auto"/>
                    <w:left w:val="none" w:sz="0" w:space="0" w:color="auto"/>
                    <w:bottom w:val="none" w:sz="0" w:space="0" w:color="auto"/>
                    <w:right w:val="none" w:sz="0" w:space="0" w:color="auto"/>
                  </w:divBdr>
                </w:div>
              </w:divsChild>
            </w:div>
            <w:div w:id="1884707145">
              <w:marLeft w:val="-260"/>
              <w:marRight w:val="-260"/>
              <w:marTop w:val="0"/>
              <w:marBottom w:val="0"/>
              <w:divBdr>
                <w:top w:val="none" w:sz="0" w:space="0" w:color="auto"/>
                <w:left w:val="none" w:sz="0" w:space="0" w:color="auto"/>
                <w:bottom w:val="none" w:sz="0" w:space="0" w:color="auto"/>
                <w:right w:val="none" w:sz="0" w:space="0" w:color="auto"/>
              </w:divBdr>
              <w:divsChild>
                <w:div w:id="7466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9716">
      <w:bodyDiv w:val="1"/>
      <w:marLeft w:val="0"/>
      <w:marRight w:val="0"/>
      <w:marTop w:val="0"/>
      <w:marBottom w:val="0"/>
      <w:divBdr>
        <w:top w:val="none" w:sz="0" w:space="0" w:color="auto"/>
        <w:left w:val="none" w:sz="0" w:space="0" w:color="auto"/>
        <w:bottom w:val="none" w:sz="0" w:space="0" w:color="auto"/>
        <w:right w:val="none" w:sz="0" w:space="0" w:color="auto"/>
      </w:divBdr>
      <w:divsChild>
        <w:div w:id="256141214">
          <w:marLeft w:val="0"/>
          <w:marRight w:val="0"/>
          <w:marTop w:val="0"/>
          <w:marBottom w:val="0"/>
          <w:divBdr>
            <w:top w:val="none" w:sz="0" w:space="0" w:color="auto"/>
            <w:left w:val="none" w:sz="0" w:space="0" w:color="auto"/>
            <w:bottom w:val="none" w:sz="0" w:space="0" w:color="auto"/>
            <w:right w:val="none" w:sz="0" w:space="0" w:color="auto"/>
          </w:divBdr>
          <w:divsChild>
            <w:div w:id="1803185517">
              <w:marLeft w:val="0"/>
              <w:marRight w:val="0"/>
              <w:marTop w:val="0"/>
              <w:marBottom w:val="0"/>
              <w:divBdr>
                <w:top w:val="none" w:sz="0" w:space="0" w:color="auto"/>
                <w:left w:val="none" w:sz="0" w:space="0" w:color="auto"/>
                <w:bottom w:val="none" w:sz="0" w:space="0" w:color="auto"/>
                <w:right w:val="none" w:sz="0" w:space="0" w:color="auto"/>
              </w:divBdr>
              <w:divsChild>
                <w:div w:id="54857168">
                  <w:marLeft w:val="0"/>
                  <w:marRight w:val="0"/>
                  <w:marTop w:val="150"/>
                  <w:marBottom w:val="0"/>
                  <w:divBdr>
                    <w:top w:val="single" w:sz="6" w:space="4" w:color="A0A0A0"/>
                    <w:left w:val="single" w:sz="6" w:space="4" w:color="A0A0A0"/>
                    <w:bottom w:val="single" w:sz="6" w:space="4" w:color="A0A0A0"/>
                    <w:right w:val="single" w:sz="6" w:space="4" w:color="A0A0A0"/>
                  </w:divBdr>
                </w:div>
              </w:divsChild>
            </w:div>
          </w:divsChild>
        </w:div>
      </w:divsChild>
    </w:div>
    <w:div w:id="1075932260">
      <w:bodyDiv w:val="1"/>
      <w:marLeft w:val="159"/>
      <w:marRight w:val="159"/>
      <w:marTop w:val="0"/>
      <w:marBottom w:val="0"/>
      <w:divBdr>
        <w:top w:val="none" w:sz="0" w:space="0" w:color="auto"/>
        <w:left w:val="none" w:sz="0" w:space="0" w:color="auto"/>
        <w:bottom w:val="none" w:sz="0" w:space="0" w:color="auto"/>
        <w:right w:val="none" w:sz="0" w:space="0" w:color="auto"/>
      </w:divBdr>
      <w:divsChild>
        <w:div w:id="1293635511">
          <w:marLeft w:val="0"/>
          <w:marRight w:val="0"/>
          <w:marTop w:val="91"/>
          <w:marBottom w:val="91"/>
          <w:divBdr>
            <w:top w:val="none" w:sz="0" w:space="0" w:color="auto"/>
            <w:left w:val="none" w:sz="0" w:space="0" w:color="auto"/>
            <w:bottom w:val="none" w:sz="0" w:space="0" w:color="auto"/>
            <w:right w:val="none" w:sz="0" w:space="0" w:color="auto"/>
          </w:divBdr>
          <w:divsChild>
            <w:div w:id="326789706">
              <w:marLeft w:val="0"/>
              <w:marRight w:val="0"/>
              <w:marTop w:val="0"/>
              <w:marBottom w:val="0"/>
              <w:divBdr>
                <w:top w:val="none" w:sz="0" w:space="0" w:color="auto"/>
                <w:left w:val="none" w:sz="0" w:space="0" w:color="auto"/>
                <w:bottom w:val="none" w:sz="0" w:space="0" w:color="auto"/>
                <w:right w:val="none" w:sz="0" w:space="0" w:color="auto"/>
              </w:divBdr>
              <w:divsChild>
                <w:div w:id="875780012">
                  <w:marLeft w:val="0"/>
                  <w:marRight w:val="0"/>
                  <w:marTop w:val="0"/>
                  <w:marBottom w:val="0"/>
                  <w:divBdr>
                    <w:top w:val="none" w:sz="0" w:space="0" w:color="auto"/>
                    <w:left w:val="none" w:sz="0" w:space="0" w:color="auto"/>
                    <w:bottom w:val="none" w:sz="0" w:space="0" w:color="auto"/>
                    <w:right w:val="none" w:sz="0" w:space="0" w:color="auto"/>
                  </w:divBdr>
                  <w:divsChild>
                    <w:div w:id="184831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19113">
                          <w:marLeft w:val="0"/>
                          <w:marRight w:val="0"/>
                          <w:marTop w:val="0"/>
                          <w:marBottom w:val="0"/>
                          <w:divBdr>
                            <w:top w:val="none" w:sz="0" w:space="0" w:color="auto"/>
                            <w:left w:val="none" w:sz="0" w:space="0" w:color="auto"/>
                            <w:bottom w:val="none" w:sz="0" w:space="0" w:color="auto"/>
                            <w:right w:val="none" w:sz="0" w:space="0" w:color="auto"/>
                          </w:divBdr>
                        </w:div>
                      </w:divsChild>
                    </w:div>
                    <w:div w:id="349725534">
                      <w:marLeft w:val="0"/>
                      <w:marRight w:val="0"/>
                      <w:marTop w:val="0"/>
                      <w:marBottom w:val="0"/>
                      <w:divBdr>
                        <w:top w:val="none" w:sz="0" w:space="0" w:color="auto"/>
                        <w:left w:val="none" w:sz="0" w:space="0" w:color="auto"/>
                        <w:bottom w:val="none" w:sz="0" w:space="0" w:color="auto"/>
                        <w:right w:val="none" w:sz="0" w:space="0" w:color="auto"/>
                      </w:divBdr>
                    </w:div>
                    <w:div w:id="743719186">
                      <w:marLeft w:val="0"/>
                      <w:marRight w:val="0"/>
                      <w:marTop w:val="0"/>
                      <w:marBottom w:val="0"/>
                      <w:divBdr>
                        <w:top w:val="none" w:sz="0" w:space="0" w:color="auto"/>
                        <w:left w:val="none" w:sz="0" w:space="0" w:color="auto"/>
                        <w:bottom w:val="none" w:sz="0" w:space="0" w:color="auto"/>
                        <w:right w:val="none" w:sz="0" w:space="0" w:color="auto"/>
                      </w:divBdr>
                    </w:div>
                    <w:div w:id="185769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36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6851">
      <w:bodyDiv w:val="1"/>
      <w:marLeft w:val="0"/>
      <w:marRight w:val="0"/>
      <w:marTop w:val="0"/>
      <w:marBottom w:val="0"/>
      <w:divBdr>
        <w:top w:val="none" w:sz="0" w:space="0" w:color="auto"/>
        <w:left w:val="none" w:sz="0" w:space="0" w:color="auto"/>
        <w:bottom w:val="none" w:sz="0" w:space="0" w:color="auto"/>
        <w:right w:val="none" w:sz="0" w:space="0" w:color="auto"/>
      </w:divBdr>
      <w:divsChild>
        <w:div w:id="945310678">
          <w:marLeft w:val="0"/>
          <w:marRight w:val="0"/>
          <w:marTop w:val="0"/>
          <w:marBottom w:val="0"/>
          <w:divBdr>
            <w:top w:val="none" w:sz="0" w:space="0" w:color="auto"/>
            <w:left w:val="none" w:sz="0" w:space="0" w:color="auto"/>
            <w:bottom w:val="none" w:sz="0" w:space="0" w:color="auto"/>
            <w:right w:val="none" w:sz="0" w:space="0" w:color="auto"/>
          </w:divBdr>
        </w:div>
        <w:div w:id="1821382903">
          <w:marLeft w:val="0"/>
          <w:marRight w:val="0"/>
          <w:marTop w:val="0"/>
          <w:marBottom w:val="0"/>
          <w:divBdr>
            <w:top w:val="none" w:sz="0" w:space="0" w:color="auto"/>
            <w:left w:val="none" w:sz="0" w:space="0" w:color="auto"/>
            <w:bottom w:val="none" w:sz="0" w:space="0" w:color="auto"/>
            <w:right w:val="none" w:sz="0" w:space="0" w:color="auto"/>
          </w:divBdr>
          <w:divsChild>
            <w:div w:id="788428351">
              <w:marLeft w:val="0"/>
              <w:marRight w:val="0"/>
              <w:marTop w:val="0"/>
              <w:marBottom w:val="0"/>
              <w:divBdr>
                <w:top w:val="none" w:sz="0" w:space="0" w:color="auto"/>
                <w:left w:val="none" w:sz="0" w:space="0" w:color="auto"/>
                <w:bottom w:val="none" w:sz="0" w:space="0" w:color="auto"/>
                <w:right w:val="none" w:sz="0" w:space="0" w:color="auto"/>
              </w:divBdr>
              <w:divsChild>
                <w:div w:id="18926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9811">
      <w:bodyDiv w:val="1"/>
      <w:marLeft w:val="0"/>
      <w:marRight w:val="0"/>
      <w:marTop w:val="0"/>
      <w:marBottom w:val="0"/>
      <w:divBdr>
        <w:top w:val="none" w:sz="0" w:space="0" w:color="auto"/>
        <w:left w:val="none" w:sz="0" w:space="0" w:color="auto"/>
        <w:bottom w:val="none" w:sz="0" w:space="0" w:color="auto"/>
        <w:right w:val="none" w:sz="0" w:space="0" w:color="auto"/>
      </w:divBdr>
    </w:div>
    <w:div w:id="1600403206">
      <w:bodyDiv w:val="1"/>
      <w:marLeft w:val="0"/>
      <w:marRight w:val="0"/>
      <w:marTop w:val="0"/>
      <w:marBottom w:val="0"/>
      <w:divBdr>
        <w:top w:val="none" w:sz="0" w:space="0" w:color="auto"/>
        <w:left w:val="none" w:sz="0" w:space="0" w:color="auto"/>
        <w:bottom w:val="none" w:sz="0" w:space="0" w:color="auto"/>
        <w:right w:val="none" w:sz="0" w:space="0" w:color="auto"/>
      </w:divBdr>
    </w:div>
    <w:div w:id="1792940755">
      <w:bodyDiv w:val="1"/>
      <w:marLeft w:val="0"/>
      <w:marRight w:val="0"/>
      <w:marTop w:val="0"/>
      <w:marBottom w:val="0"/>
      <w:divBdr>
        <w:top w:val="none" w:sz="0" w:space="0" w:color="auto"/>
        <w:left w:val="none" w:sz="0" w:space="0" w:color="auto"/>
        <w:bottom w:val="none" w:sz="0" w:space="0" w:color="auto"/>
        <w:right w:val="none" w:sz="0" w:space="0" w:color="auto"/>
      </w:divBdr>
      <w:divsChild>
        <w:div w:id="1916940321">
          <w:marLeft w:val="0"/>
          <w:marRight w:val="0"/>
          <w:marTop w:val="0"/>
          <w:marBottom w:val="0"/>
          <w:divBdr>
            <w:top w:val="none" w:sz="0" w:space="0" w:color="auto"/>
            <w:left w:val="none" w:sz="0" w:space="0" w:color="auto"/>
            <w:bottom w:val="none" w:sz="0" w:space="0" w:color="auto"/>
            <w:right w:val="none" w:sz="0" w:space="0" w:color="auto"/>
          </w:divBdr>
          <w:divsChild>
            <w:div w:id="2144425022">
              <w:marLeft w:val="0"/>
              <w:marRight w:val="0"/>
              <w:marTop w:val="0"/>
              <w:marBottom w:val="0"/>
              <w:divBdr>
                <w:top w:val="none" w:sz="0" w:space="0" w:color="auto"/>
                <w:left w:val="none" w:sz="0" w:space="0" w:color="auto"/>
                <w:bottom w:val="none" w:sz="0" w:space="0" w:color="auto"/>
                <w:right w:val="none" w:sz="0" w:space="0" w:color="auto"/>
              </w:divBdr>
              <w:divsChild>
                <w:div w:id="1918048788">
                  <w:marLeft w:val="0"/>
                  <w:marRight w:val="0"/>
                  <w:marTop w:val="0"/>
                  <w:marBottom w:val="0"/>
                  <w:divBdr>
                    <w:top w:val="none" w:sz="0" w:space="0" w:color="auto"/>
                    <w:left w:val="none" w:sz="0" w:space="0" w:color="auto"/>
                    <w:bottom w:val="none" w:sz="0" w:space="0" w:color="auto"/>
                    <w:right w:val="none" w:sz="0" w:space="0" w:color="auto"/>
                  </w:divBdr>
                  <w:divsChild>
                    <w:div w:id="10420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455036">
      <w:bodyDiv w:val="1"/>
      <w:marLeft w:val="0"/>
      <w:marRight w:val="0"/>
      <w:marTop w:val="0"/>
      <w:marBottom w:val="0"/>
      <w:divBdr>
        <w:top w:val="none" w:sz="0" w:space="0" w:color="auto"/>
        <w:left w:val="none" w:sz="0" w:space="0" w:color="auto"/>
        <w:bottom w:val="none" w:sz="0" w:space="0" w:color="auto"/>
        <w:right w:val="none" w:sz="0" w:space="0" w:color="auto"/>
      </w:divBdr>
      <w:divsChild>
        <w:div w:id="533814495">
          <w:marLeft w:val="0"/>
          <w:marRight w:val="0"/>
          <w:marTop w:val="0"/>
          <w:marBottom w:val="0"/>
          <w:divBdr>
            <w:top w:val="none" w:sz="0" w:space="0" w:color="auto"/>
            <w:left w:val="none" w:sz="0" w:space="0" w:color="auto"/>
            <w:bottom w:val="none" w:sz="0" w:space="0" w:color="auto"/>
            <w:right w:val="none" w:sz="0" w:space="0" w:color="auto"/>
          </w:divBdr>
          <w:divsChild>
            <w:div w:id="1208757622">
              <w:marLeft w:val="0"/>
              <w:marRight w:val="0"/>
              <w:marTop w:val="0"/>
              <w:marBottom w:val="0"/>
              <w:divBdr>
                <w:top w:val="none" w:sz="0" w:space="0" w:color="auto"/>
                <w:left w:val="none" w:sz="0" w:space="0" w:color="auto"/>
                <w:bottom w:val="none" w:sz="0" w:space="0" w:color="auto"/>
                <w:right w:val="none" w:sz="0" w:space="0" w:color="auto"/>
              </w:divBdr>
              <w:divsChild>
                <w:div w:id="149519644">
                  <w:marLeft w:val="0"/>
                  <w:marRight w:val="0"/>
                  <w:marTop w:val="113"/>
                  <w:marBottom w:val="0"/>
                  <w:divBdr>
                    <w:top w:val="single" w:sz="4" w:space="3" w:color="A0A0A0"/>
                    <w:left w:val="single" w:sz="4" w:space="3" w:color="A0A0A0"/>
                    <w:bottom w:val="single" w:sz="4" w:space="3" w:color="A0A0A0"/>
                    <w:right w:val="single" w:sz="4" w:space="3" w:color="A0A0A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ved=2ahUKEwiXvt6Tj4LlAhUE1hoKHUsgDmcQjRx6BAgBEAQ&amp;url=https://www.shutterstock.com/search/cartoon+crowd&amp;psig=AOvVaw107j1mJ1dWxnc2oKWJ4cz0&amp;ust=1570261788052326" TargetMode="External"/><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www.nhs.uk/conditions/cervical-cancer/symptoms/"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horshamcentralpcn.co.uk/our-staf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sussexcommunity.nhs.uk/downloads/services/time_to_talk/timetotalk-crawley-horsha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uk/conditions/vaccinations/shingles-vaccination/"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mailto:holbrookppg@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olbrookppg@gmail.com"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22152-23E9-4D81-965E-DE018948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1771</Words>
  <Characters>10096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Links>
    <vt:vector size="48" baseType="variant">
      <vt:variant>
        <vt:i4>5636181</vt:i4>
      </vt:variant>
      <vt:variant>
        <vt:i4>15</vt:i4>
      </vt:variant>
      <vt:variant>
        <vt:i4>0</vt:i4>
      </vt:variant>
      <vt:variant>
        <vt:i4>5</vt:i4>
      </vt:variant>
      <vt:variant>
        <vt:lpwstr>https://www.weightwatchers.com/uk/bmi-calculator</vt:lpwstr>
      </vt:variant>
      <vt:variant>
        <vt:lpwstr/>
      </vt:variant>
      <vt:variant>
        <vt:i4>3801144</vt:i4>
      </vt:variant>
      <vt:variant>
        <vt:i4>12</vt:i4>
      </vt:variant>
      <vt:variant>
        <vt:i4>0</vt:i4>
      </vt:variant>
      <vt:variant>
        <vt:i4>5</vt:i4>
      </vt:variant>
      <vt:variant>
        <vt:lpwstr>https://www.westsussex.gov.uk/leisure-recreation-and-community/cost-of-living/</vt:lpwstr>
      </vt:variant>
      <vt:variant>
        <vt:lpwstr/>
      </vt:variant>
      <vt:variant>
        <vt:i4>7733299</vt:i4>
      </vt:variant>
      <vt:variant>
        <vt:i4>9</vt:i4>
      </vt:variant>
      <vt:variant>
        <vt:i4>0</vt:i4>
      </vt:variant>
      <vt:variant>
        <vt:i4>5</vt:i4>
      </vt:variant>
      <vt:variant>
        <vt:lpwstr>https://www.bbc.co.uk/news/health-64002174</vt:lpwstr>
      </vt:variant>
      <vt:variant>
        <vt:lpwstr/>
      </vt:variant>
      <vt:variant>
        <vt:i4>6225932</vt:i4>
      </vt:variant>
      <vt:variant>
        <vt:i4>6</vt:i4>
      </vt:variant>
      <vt:variant>
        <vt:i4>0</vt:i4>
      </vt:variant>
      <vt:variant>
        <vt:i4>5</vt:i4>
      </vt:variant>
      <vt:variant>
        <vt:lpwstr>https://www.nhs.uk/conditions/scarlet-fever/</vt:lpwstr>
      </vt:variant>
      <vt:variant>
        <vt:lpwstr/>
      </vt:variant>
      <vt:variant>
        <vt:i4>5832787</vt:i4>
      </vt:variant>
      <vt:variant>
        <vt:i4>3</vt:i4>
      </vt:variant>
      <vt:variant>
        <vt:i4>0</vt:i4>
      </vt:variant>
      <vt:variant>
        <vt:i4>5</vt:i4>
      </vt:variant>
      <vt:variant>
        <vt:lpwstr>https://www.holbrooksurgery.com/news</vt:lpwstr>
      </vt:variant>
      <vt:variant>
        <vt:lpwstr/>
      </vt:variant>
      <vt:variant>
        <vt:i4>524342</vt:i4>
      </vt:variant>
      <vt:variant>
        <vt:i4>0</vt:i4>
      </vt:variant>
      <vt:variant>
        <vt:i4>0</vt:i4>
      </vt:variant>
      <vt:variant>
        <vt:i4>5</vt:i4>
      </vt:variant>
      <vt:variant>
        <vt:lpwstr>mailto:holbrookppg@gmail.com</vt:lpwstr>
      </vt:variant>
      <vt:variant>
        <vt:lpwstr/>
      </vt:variant>
      <vt:variant>
        <vt:i4>524342</vt:i4>
      </vt:variant>
      <vt:variant>
        <vt:i4>0</vt:i4>
      </vt:variant>
      <vt:variant>
        <vt:i4>0</vt:i4>
      </vt:variant>
      <vt:variant>
        <vt:i4>5</vt:i4>
      </vt:variant>
      <vt:variant>
        <vt:lpwstr>mailto:holbrookppg@gmail.com</vt:lpwstr>
      </vt:variant>
      <vt:variant>
        <vt:lpwstr/>
      </vt:variant>
      <vt:variant>
        <vt:i4>851988</vt:i4>
      </vt:variant>
      <vt:variant>
        <vt:i4>-1</vt:i4>
      </vt:variant>
      <vt:variant>
        <vt:i4>1029</vt:i4>
      </vt:variant>
      <vt:variant>
        <vt:i4>1</vt:i4>
      </vt:variant>
      <vt:variant>
        <vt:lpwstr>https://image.shutterstock.com/image-illustration/happy-new-year-2023-260nw-418081108.jpg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Ellis Lisa (Holbrook Surgery)</cp:lastModifiedBy>
  <cp:revision>2</cp:revision>
  <cp:lastPrinted>2023-09-05T17:12:00Z</cp:lastPrinted>
  <dcterms:created xsi:type="dcterms:W3CDTF">2024-08-05T09:18:00Z</dcterms:created>
  <dcterms:modified xsi:type="dcterms:W3CDTF">2024-08-05T09:18:00Z</dcterms:modified>
</cp:coreProperties>
</file>